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F7D19" w:rsidP="003F7D19" w:rsidRDefault="003F7D19" w14:paraId="4996D498" w14:textId="77777777">
      <w:bookmarkStart w:name="_Hlk128648261" w:id="0"/>
      <w:bookmarkStart w:name="_Hlk120743514" w:id="1"/>
      <w:bookmarkEnd w:id="0"/>
      <w:r>
        <w:rPr>
          <w:noProof/>
        </w:rPr>
        <w:drawing>
          <wp:anchor distT="0" distB="0" distL="114300" distR="114300" simplePos="0" relativeHeight="251659264" behindDoc="1" locked="0" layoutInCell="1" allowOverlap="1" wp14:anchorId="6ECF8C97" wp14:editId="2B515F3D">
            <wp:simplePos x="0" y="0"/>
            <wp:positionH relativeFrom="margin">
              <wp:align>center</wp:align>
            </wp:positionH>
            <wp:positionV relativeFrom="paragraph">
              <wp:posOffset>0</wp:posOffset>
            </wp:positionV>
            <wp:extent cx="977950" cy="1225613"/>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77950" cy="1225613"/>
                    </a:xfrm>
                    <a:prstGeom prst="rect">
                      <a:avLst/>
                    </a:prstGeom>
                  </pic:spPr>
                </pic:pic>
              </a:graphicData>
            </a:graphic>
            <wp14:sizeRelH relativeFrom="page">
              <wp14:pctWidth>0</wp14:pctWidth>
            </wp14:sizeRelH>
            <wp14:sizeRelV relativeFrom="page">
              <wp14:pctHeight>0</wp14:pctHeight>
            </wp14:sizeRelV>
          </wp:anchor>
        </w:drawing>
      </w:r>
    </w:p>
    <w:p w:rsidR="003F7D19" w:rsidP="003F7D19" w:rsidRDefault="003F7D19" w14:paraId="3A6698C5" w14:textId="77777777"/>
    <w:p w:rsidR="003F7D19" w:rsidP="003F7D19" w:rsidRDefault="003F7D19" w14:paraId="0CFF9755" w14:textId="77777777"/>
    <w:p w:rsidR="003F7D19" w:rsidP="003F7D19" w:rsidRDefault="003F7D19" w14:paraId="445D6295" w14:textId="77777777"/>
    <w:p w:rsidR="003F7D19" w:rsidP="003F7D19" w:rsidRDefault="003F7D19" w14:paraId="4D9BCBA4" w14:textId="77777777"/>
    <w:p w:rsidR="003F7D19" w:rsidP="003F7D19" w:rsidRDefault="003F7D19" w14:paraId="6CE0206D" w14:textId="77777777">
      <w:pPr>
        <w:jc w:val="center"/>
        <w:rPr>
          <w:b/>
          <w:bCs/>
        </w:rPr>
      </w:pPr>
      <w:r>
        <w:rPr>
          <w:b/>
          <w:bCs/>
        </w:rPr>
        <w:t>Adelaide University Law Students’ Society Incorporated (AULSS)</w:t>
      </w:r>
    </w:p>
    <w:p w:rsidRPr="00C367F6" w:rsidR="003F7D19" w:rsidP="003F7D19" w:rsidRDefault="003F7D19" w14:paraId="6D48EB3C" w14:textId="55613A53">
      <w:pPr>
        <w:jc w:val="center"/>
        <w:rPr>
          <w:b/>
          <w:bCs/>
          <w:sz w:val="28"/>
          <w:szCs w:val="28"/>
        </w:rPr>
      </w:pPr>
      <w:r>
        <w:rPr>
          <w:b/>
          <w:bCs/>
          <w:sz w:val="28"/>
          <w:szCs w:val="28"/>
        </w:rPr>
        <w:t>Committee</w:t>
      </w:r>
      <w:r w:rsidRPr="00C367F6">
        <w:rPr>
          <w:b/>
          <w:bCs/>
          <w:sz w:val="28"/>
          <w:szCs w:val="28"/>
        </w:rPr>
        <w:t xml:space="preserve"> Meeting </w:t>
      </w:r>
      <w:r>
        <w:rPr>
          <w:b/>
          <w:bCs/>
          <w:sz w:val="28"/>
          <w:szCs w:val="28"/>
        </w:rPr>
        <w:t>5</w:t>
      </w:r>
      <w:r w:rsidRPr="00C367F6">
        <w:rPr>
          <w:b/>
          <w:bCs/>
          <w:sz w:val="28"/>
          <w:szCs w:val="28"/>
        </w:rPr>
        <w:t xml:space="preserve"> - </w:t>
      </w:r>
      <w:r>
        <w:rPr>
          <w:b/>
          <w:bCs/>
          <w:sz w:val="28"/>
          <w:szCs w:val="28"/>
        </w:rPr>
        <w:t>Minutes</w:t>
      </w:r>
    </w:p>
    <w:p w:rsidRPr="00C02E82" w:rsidR="003F7D19" w:rsidP="003F7D19" w:rsidRDefault="003F7D19" w14:paraId="21753D88" w14:textId="77777777">
      <w:pPr>
        <w:jc w:val="center"/>
      </w:pPr>
      <w:r w:rsidRPr="00C02E82">
        <w:t xml:space="preserve">to be held at </w:t>
      </w:r>
      <w:r>
        <w:t>6:00pm</w:t>
      </w:r>
      <w:r w:rsidRPr="00C02E82">
        <w:t xml:space="preserve"> on</w:t>
      </w:r>
      <w:r>
        <w:t xml:space="preserve"> Monday</w:t>
      </w:r>
      <w:r w:rsidRPr="00C02E82">
        <w:t xml:space="preserve"> </w:t>
      </w:r>
      <w:r>
        <w:t>5</w:t>
      </w:r>
      <w:r w:rsidRPr="00916910">
        <w:rPr>
          <w:vertAlign w:val="superscript"/>
        </w:rPr>
        <w:t>th</w:t>
      </w:r>
      <w:r>
        <w:t xml:space="preserve"> June 2023 </w:t>
      </w:r>
      <w:r w:rsidRPr="00C02E82">
        <w:t xml:space="preserve">in </w:t>
      </w:r>
      <w:r>
        <w:t>Ligertwood 231</w:t>
      </w:r>
    </w:p>
    <w:p w:rsidRPr="0001528B" w:rsidR="003F7D19" w:rsidP="003F7D19" w:rsidRDefault="003F7D19" w14:paraId="29C65111" w14:textId="77777777">
      <w:pPr>
        <w:jc w:val="center"/>
        <w:rPr>
          <w:b/>
          <w:bCs/>
        </w:rPr>
      </w:pPr>
    </w:p>
    <w:tbl>
      <w:tblPr>
        <w:tblStyle w:val="TableGrid"/>
        <w:tblW w:w="0" w:type="auto"/>
        <w:tblLook w:val="04A0" w:firstRow="1" w:lastRow="0" w:firstColumn="1" w:lastColumn="0" w:noHBand="0" w:noVBand="1"/>
      </w:tblPr>
      <w:tblGrid>
        <w:gridCol w:w="421"/>
        <w:gridCol w:w="7798"/>
        <w:gridCol w:w="797"/>
      </w:tblGrid>
      <w:tr w:rsidR="003F7D19" w:rsidTr="00EC52F8" w14:paraId="7C2A20AA" w14:textId="77777777">
        <w:tc>
          <w:tcPr>
            <w:tcW w:w="421" w:type="dxa"/>
          </w:tcPr>
          <w:p w:rsidRPr="007D3023" w:rsidR="003F7D19" w:rsidP="00EC52F8" w:rsidRDefault="003F7D19" w14:paraId="3820B7AB" w14:textId="77777777">
            <w:pPr>
              <w:rPr>
                <w:b/>
                <w:bCs/>
              </w:rPr>
            </w:pPr>
            <w:r w:rsidRPr="007D3023">
              <w:rPr>
                <w:b/>
                <w:bCs/>
              </w:rPr>
              <w:t>1</w:t>
            </w:r>
          </w:p>
        </w:tc>
        <w:tc>
          <w:tcPr>
            <w:tcW w:w="7798" w:type="dxa"/>
          </w:tcPr>
          <w:p w:rsidRPr="00DD11BF" w:rsidR="003F7D19" w:rsidP="00EC52F8" w:rsidRDefault="003F7D19" w14:paraId="5A32E154" w14:textId="77777777">
            <w:pPr>
              <w:rPr>
                <w:b/>
                <w:bCs/>
                <w:i/>
                <w:iCs/>
              </w:rPr>
            </w:pPr>
            <w:r>
              <w:rPr>
                <w:b/>
                <w:bCs/>
                <w:i/>
                <w:iCs/>
              </w:rPr>
              <w:t>Meeting Open</w:t>
            </w:r>
          </w:p>
        </w:tc>
        <w:tc>
          <w:tcPr>
            <w:tcW w:w="797" w:type="dxa"/>
          </w:tcPr>
          <w:p w:rsidRPr="007D3023" w:rsidR="003F7D19" w:rsidP="00EC52F8" w:rsidRDefault="003F7D19" w14:paraId="6CFB34EC" w14:textId="77777777">
            <w:pPr>
              <w:rPr>
                <w:b/>
                <w:bCs/>
              </w:rPr>
            </w:pPr>
            <w:r w:rsidRPr="007D3023">
              <w:rPr>
                <w:b/>
                <w:bCs/>
              </w:rPr>
              <w:t>BL</w:t>
            </w:r>
          </w:p>
        </w:tc>
      </w:tr>
    </w:tbl>
    <w:p w:rsidR="003F7D19" w:rsidP="003F7D19" w:rsidRDefault="00F46D3C" w14:paraId="77341F5A" w14:textId="44E0D1FE">
      <w:r>
        <w:br/>
      </w:r>
      <w:r w:rsidR="001B4B81">
        <w:t xml:space="preserve">Bryan opened the meeting at </w:t>
      </w:r>
      <w:r w:rsidR="00F109EA">
        <w:t>6.02pm</w:t>
      </w:r>
    </w:p>
    <w:tbl>
      <w:tblPr>
        <w:tblStyle w:val="TableGrid"/>
        <w:tblW w:w="0" w:type="auto"/>
        <w:tblLook w:val="04A0" w:firstRow="1" w:lastRow="0" w:firstColumn="1" w:lastColumn="0" w:noHBand="0" w:noVBand="1"/>
      </w:tblPr>
      <w:tblGrid>
        <w:gridCol w:w="421"/>
        <w:gridCol w:w="7798"/>
        <w:gridCol w:w="797"/>
      </w:tblGrid>
      <w:tr w:rsidR="003F7D19" w:rsidTr="00EC52F8" w14:paraId="00DEC733" w14:textId="77777777">
        <w:tc>
          <w:tcPr>
            <w:tcW w:w="421" w:type="dxa"/>
          </w:tcPr>
          <w:p w:rsidRPr="007D3023" w:rsidR="003F7D19" w:rsidP="00EC52F8" w:rsidRDefault="003F7D19" w14:paraId="25A3BACE" w14:textId="77777777">
            <w:pPr>
              <w:rPr>
                <w:b/>
                <w:bCs/>
              </w:rPr>
            </w:pPr>
            <w:r>
              <w:rPr>
                <w:b/>
                <w:bCs/>
              </w:rPr>
              <w:t>2</w:t>
            </w:r>
          </w:p>
        </w:tc>
        <w:tc>
          <w:tcPr>
            <w:tcW w:w="7798" w:type="dxa"/>
          </w:tcPr>
          <w:p w:rsidRPr="00DD11BF" w:rsidR="003F7D19" w:rsidP="00EC52F8" w:rsidRDefault="003F7D19" w14:paraId="15423519" w14:textId="77777777">
            <w:pPr>
              <w:rPr>
                <w:b/>
                <w:bCs/>
                <w:i/>
                <w:iCs/>
              </w:rPr>
            </w:pPr>
            <w:r w:rsidRPr="00DD11BF">
              <w:rPr>
                <w:b/>
                <w:bCs/>
                <w:i/>
                <w:iCs/>
              </w:rPr>
              <w:t>Acknowledgement of Country</w:t>
            </w:r>
          </w:p>
        </w:tc>
        <w:tc>
          <w:tcPr>
            <w:tcW w:w="797" w:type="dxa"/>
          </w:tcPr>
          <w:p w:rsidRPr="007D3023" w:rsidR="003F7D19" w:rsidP="00EC52F8" w:rsidRDefault="003F7D19" w14:paraId="27FBC5C4" w14:textId="77777777">
            <w:pPr>
              <w:rPr>
                <w:b/>
                <w:bCs/>
              </w:rPr>
            </w:pPr>
            <w:r w:rsidRPr="007D3023">
              <w:rPr>
                <w:b/>
                <w:bCs/>
              </w:rPr>
              <w:t>BL</w:t>
            </w:r>
          </w:p>
        </w:tc>
      </w:tr>
    </w:tbl>
    <w:p w:rsidR="003F7D19" w:rsidP="003F7D19" w:rsidRDefault="003F7D19" w14:paraId="7D8C9E94" w14:textId="5AFACD44">
      <w:r>
        <w:br/>
      </w:r>
      <w:r>
        <w:t>Bryan read</w:t>
      </w:r>
      <w:r w:rsidR="008363C9">
        <w:t xml:space="preserve"> </w:t>
      </w:r>
      <w:r>
        <w:t>out the acknowledgement of country.</w:t>
      </w:r>
    </w:p>
    <w:tbl>
      <w:tblPr>
        <w:tblStyle w:val="TableGrid"/>
        <w:tblW w:w="0" w:type="auto"/>
        <w:tblLook w:val="04A0" w:firstRow="1" w:lastRow="0" w:firstColumn="1" w:lastColumn="0" w:noHBand="0" w:noVBand="1"/>
      </w:tblPr>
      <w:tblGrid>
        <w:gridCol w:w="421"/>
        <w:gridCol w:w="7798"/>
        <w:gridCol w:w="797"/>
      </w:tblGrid>
      <w:tr w:rsidR="003F7D19" w:rsidTr="00EC52F8" w14:paraId="6BEB43CB" w14:textId="77777777">
        <w:tc>
          <w:tcPr>
            <w:tcW w:w="421" w:type="dxa"/>
          </w:tcPr>
          <w:p w:rsidRPr="007D3023" w:rsidR="003F7D19" w:rsidP="00EC52F8" w:rsidRDefault="003F7D19" w14:paraId="16AC96AB" w14:textId="77777777">
            <w:pPr>
              <w:rPr>
                <w:b/>
                <w:bCs/>
              </w:rPr>
            </w:pPr>
            <w:r>
              <w:rPr>
                <w:b/>
                <w:bCs/>
              </w:rPr>
              <w:t>3</w:t>
            </w:r>
          </w:p>
        </w:tc>
        <w:tc>
          <w:tcPr>
            <w:tcW w:w="7798" w:type="dxa"/>
          </w:tcPr>
          <w:p w:rsidRPr="00DD11BF" w:rsidR="003F7D19" w:rsidP="00EC52F8" w:rsidRDefault="003F7D19" w14:paraId="761CE9B9" w14:textId="77777777">
            <w:pPr>
              <w:rPr>
                <w:b/>
                <w:bCs/>
                <w:i/>
                <w:iCs/>
              </w:rPr>
            </w:pPr>
            <w:r w:rsidRPr="00DD11BF">
              <w:rPr>
                <w:b/>
                <w:bCs/>
                <w:i/>
                <w:iCs/>
              </w:rPr>
              <w:t xml:space="preserve">Attendance </w:t>
            </w:r>
          </w:p>
        </w:tc>
        <w:tc>
          <w:tcPr>
            <w:tcW w:w="797" w:type="dxa"/>
          </w:tcPr>
          <w:p w:rsidRPr="007D3023" w:rsidR="003F7D19" w:rsidP="00EC52F8" w:rsidRDefault="003F7D19" w14:paraId="4E3F429C" w14:textId="77777777">
            <w:pPr>
              <w:rPr>
                <w:b/>
                <w:bCs/>
              </w:rPr>
            </w:pPr>
            <w:r w:rsidRPr="007D3023">
              <w:rPr>
                <w:b/>
                <w:bCs/>
              </w:rPr>
              <w:t>BL</w:t>
            </w:r>
          </w:p>
        </w:tc>
      </w:tr>
    </w:tbl>
    <w:p w:rsidR="009866B5" w:rsidP="009866B5" w:rsidRDefault="0009335B" w14:paraId="4A3E9C43" w14:textId="09110501">
      <w:r>
        <w:br/>
      </w:r>
      <w:r w:rsidR="009866B5">
        <w:t xml:space="preserve">In Person: Bryan Lau, Felix Eldridge, </w:t>
      </w:r>
      <w:r w:rsidR="003A4EAA">
        <w:t>Minnah Butt,</w:t>
      </w:r>
      <w:r w:rsidR="00EB73E9">
        <w:t xml:space="preserve"> </w:t>
      </w:r>
      <w:r w:rsidR="00FD51E3">
        <w:t>Natalie Nimon,</w:t>
      </w:r>
      <w:r w:rsidRPr="00FD51E3" w:rsidR="00FD51E3">
        <w:t xml:space="preserve"> </w:t>
      </w:r>
      <w:r w:rsidR="00FD51E3">
        <w:t xml:space="preserve">Patricia </w:t>
      </w:r>
      <w:r w:rsidRPr="005A1592" w:rsidR="00FD51E3">
        <w:t>Papathanasopoulos</w:t>
      </w:r>
      <w:r w:rsidR="00FD51E3">
        <w:t>, Sophia Tait, Eleni Sarantou,</w:t>
      </w:r>
      <w:r w:rsidRPr="000606C5" w:rsidR="000606C5">
        <w:t xml:space="preserve"> </w:t>
      </w:r>
      <w:r w:rsidRPr="003321B6" w:rsidR="000606C5">
        <w:t>Aryaman</w:t>
      </w:r>
      <w:r w:rsidR="000606C5">
        <w:t xml:space="preserve"> Mehta, </w:t>
      </w:r>
      <w:r w:rsidR="00144C18">
        <w:t xml:space="preserve">Georgia Chiswell, </w:t>
      </w:r>
      <w:r w:rsidR="00527704">
        <w:t>Charlotte (Charlie) Hayes</w:t>
      </w:r>
      <w:r w:rsidR="00144C18">
        <w:t xml:space="preserve">, Emma Colovic, Kathryn Jannes, </w:t>
      </w:r>
      <w:r w:rsidR="00D56D94">
        <w:t>Christos (Lucas) Michaels,</w:t>
      </w:r>
      <w:r w:rsidRPr="00D56D94" w:rsidR="00D56D94">
        <w:t xml:space="preserve"> </w:t>
      </w:r>
      <w:r w:rsidR="00D56D94">
        <w:t>Jessica March,</w:t>
      </w:r>
      <w:r w:rsidRPr="00434E29" w:rsidR="00434E29">
        <w:t xml:space="preserve"> </w:t>
      </w:r>
      <w:r w:rsidR="00434E29">
        <w:t>Henry Lewis,</w:t>
      </w:r>
      <w:r w:rsidRPr="007A3227" w:rsidR="007A3227">
        <w:t xml:space="preserve"> </w:t>
      </w:r>
      <w:r w:rsidR="007A3227">
        <w:t>Ikhwan Fazli Bin Adi Bokharee, Minh Tran,</w:t>
      </w:r>
      <w:r w:rsidRPr="007A3227" w:rsidR="007A3227">
        <w:t xml:space="preserve"> </w:t>
      </w:r>
      <w:r w:rsidR="007A3227">
        <w:t>Grace Jin, Kush Goyal,</w:t>
      </w:r>
      <w:r w:rsidRPr="007A3227" w:rsidR="007A3227">
        <w:t xml:space="preserve"> </w:t>
      </w:r>
      <w:r w:rsidRPr="00DB6438" w:rsidR="007A3227">
        <w:t>Deeptanshu Sharma</w:t>
      </w:r>
      <w:r w:rsidR="007A3227">
        <w:t xml:space="preserve">, Salma </w:t>
      </w:r>
      <w:r w:rsidRPr="00BA440E" w:rsidR="007A3227">
        <w:t>Mansurwala</w:t>
      </w:r>
      <w:r w:rsidR="007A3227">
        <w:t>,</w:t>
      </w:r>
      <w:r w:rsidRPr="007A3227" w:rsidR="007A3227">
        <w:t xml:space="preserve"> </w:t>
      </w:r>
      <w:r w:rsidR="007A3227">
        <w:t xml:space="preserve">Bhoomika Trivedi, </w:t>
      </w:r>
      <w:r w:rsidR="009866B5">
        <w:t>Leah Schlein,</w:t>
      </w:r>
      <w:r w:rsidRPr="00D80CB0" w:rsidR="009866B5">
        <w:t xml:space="preserve"> </w:t>
      </w:r>
      <w:r w:rsidR="009866B5">
        <w:t xml:space="preserve">Laila Dinan, Tammy </w:t>
      </w:r>
      <w:r w:rsidR="00EB4333">
        <w:t>Tran</w:t>
      </w:r>
      <w:r w:rsidR="009866B5">
        <w:t xml:space="preserve">, Alannah Begbie, </w:t>
      </w:r>
      <w:r w:rsidR="0051236B">
        <w:t xml:space="preserve">Eton Williams, </w:t>
      </w:r>
      <w:r w:rsidRPr="005A1592" w:rsidR="0051236B">
        <w:t xml:space="preserve">Chye Hui </w:t>
      </w:r>
      <w:r w:rsidR="0051236B">
        <w:t>(Samantha) Kuan</w:t>
      </w:r>
      <w:r w:rsidR="002675DD">
        <w:t>.</w:t>
      </w:r>
    </w:p>
    <w:p w:rsidR="00706811" w:rsidP="003F7D19" w:rsidRDefault="009866B5" w14:paraId="7F38F363" w14:textId="37C48437">
      <w:r>
        <w:t xml:space="preserve">Online: </w:t>
      </w:r>
      <w:r w:rsidR="00FA03E5">
        <w:t xml:space="preserve">Henry Allen, </w:t>
      </w:r>
      <w:r w:rsidR="005B301F">
        <w:t>Jennifer Lamb</w:t>
      </w:r>
      <w:r w:rsidR="00D56D94">
        <w:t>, Holly Saberton</w:t>
      </w:r>
      <w:r w:rsidR="003046AD">
        <w:t>, Yurui (Rui) Jiang, Harry Passehl</w:t>
      </w:r>
      <w:r w:rsidR="002675DD">
        <w:t>.</w:t>
      </w:r>
    </w:p>
    <w:tbl>
      <w:tblPr>
        <w:tblStyle w:val="TableGrid"/>
        <w:tblW w:w="0" w:type="auto"/>
        <w:tblLook w:val="04A0" w:firstRow="1" w:lastRow="0" w:firstColumn="1" w:lastColumn="0" w:noHBand="0" w:noVBand="1"/>
      </w:tblPr>
      <w:tblGrid>
        <w:gridCol w:w="421"/>
        <w:gridCol w:w="7798"/>
        <w:gridCol w:w="797"/>
      </w:tblGrid>
      <w:tr w:rsidR="003F7D19" w:rsidTr="00EC52F8" w14:paraId="2CCBB79A" w14:textId="77777777">
        <w:tc>
          <w:tcPr>
            <w:tcW w:w="421" w:type="dxa"/>
          </w:tcPr>
          <w:p w:rsidRPr="007D3023" w:rsidR="003F7D19" w:rsidP="00EC52F8" w:rsidRDefault="003F7D19" w14:paraId="541EE093" w14:textId="77777777">
            <w:pPr>
              <w:rPr>
                <w:b/>
                <w:bCs/>
              </w:rPr>
            </w:pPr>
            <w:r>
              <w:rPr>
                <w:b/>
                <w:bCs/>
              </w:rPr>
              <w:t>4</w:t>
            </w:r>
          </w:p>
        </w:tc>
        <w:tc>
          <w:tcPr>
            <w:tcW w:w="7798" w:type="dxa"/>
          </w:tcPr>
          <w:p w:rsidRPr="00DD11BF" w:rsidR="003F7D19" w:rsidP="00EC52F8" w:rsidRDefault="003F7D19" w14:paraId="3F9A4344" w14:textId="77777777">
            <w:pPr>
              <w:rPr>
                <w:b/>
                <w:bCs/>
                <w:i/>
                <w:iCs/>
              </w:rPr>
            </w:pPr>
            <w:r w:rsidRPr="00DD11BF">
              <w:rPr>
                <w:b/>
                <w:bCs/>
                <w:i/>
                <w:iCs/>
              </w:rPr>
              <w:t xml:space="preserve">Apologies </w:t>
            </w:r>
          </w:p>
        </w:tc>
        <w:tc>
          <w:tcPr>
            <w:tcW w:w="797" w:type="dxa"/>
          </w:tcPr>
          <w:p w:rsidRPr="007D3023" w:rsidR="003F7D19" w:rsidP="00EC52F8" w:rsidRDefault="003F7D19" w14:paraId="1C1355B5" w14:textId="77777777">
            <w:pPr>
              <w:rPr>
                <w:b/>
                <w:bCs/>
              </w:rPr>
            </w:pPr>
            <w:r w:rsidRPr="007D3023">
              <w:rPr>
                <w:b/>
                <w:bCs/>
              </w:rPr>
              <w:t>BL</w:t>
            </w:r>
          </w:p>
        </w:tc>
      </w:tr>
    </w:tbl>
    <w:p w:rsidR="0097621B" w:rsidP="0051236B" w:rsidRDefault="00BB2F58" w14:paraId="1655F541" w14:textId="6CF9B4BA">
      <w:r>
        <w:br/>
      </w:r>
      <w:r w:rsidR="0051236B">
        <w:t xml:space="preserve">Valid apologies: </w:t>
      </w:r>
      <w:r w:rsidR="00E66024">
        <w:t>Hamish McNamara</w:t>
      </w:r>
      <w:r w:rsidR="00434E29">
        <w:t>, Chris Mary</w:t>
      </w:r>
      <w:r w:rsidR="00606D75">
        <w:t xml:space="preserve">, Isabella Burgess, </w:t>
      </w:r>
      <w:r w:rsidR="003046AD">
        <w:t>Zeyang (Aid</w:t>
      </w:r>
      <w:r w:rsidR="00EB4333">
        <w:t>en</w:t>
      </w:r>
      <w:r w:rsidR="003046AD">
        <w:t>) Wang</w:t>
      </w:r>
      <w:r w:rsidR="002675DD">
        <w:t>.</w:t>
      </w:r>
    </w:p>
    <w:p w:rsidR="00A50F96" w:rsidP="0051236B" w:rsidRDefault="0097621B" w14:paraId="039CD53F" w14:textId="795B4566">
      <w:r>
        <w:t xml:space="preserve">Absences: </w:t>
      </w:r>
      <w:r w:rsidR="00434E29">
        <w:t>Ruby Stewart,</w:t>
      </w:r>
      <w:r w:rsidRPr="00434E29" w:rsidR="00434E29">
        <w:t xml:space="preserve"> </w:t>
      </w:r>
      <w:r w:rsidR="00434E29">
        <w:t xml:space="preserve">Cerys Davies, </w:t>
      </w:r>
      <w:r w:rsidR="00001CC8">
        <w:t xml:space="preserve">Angela </w:t>
      </w:r>
      <w:r w:rsidRPr="003321B6" w:rsidR="00001CC8">
        <w:t>Carlisle</w:t>
      </w:r>
      <w:r w:rsidR="00001CC8">
        <w:t xml:space="preserve">, Xavier Mackie, </w:t>
      </w:r>
      <w:r w:rsidR="00C02A69">
        <w:t xml:space="preserve">Jarod Eddy, </w:t>
      </w:r>
      <w:r w:rsidR="007303B1">
        <w:t>Lydia Mel,</w:t>
      </w:r>
      <w:r w:rsidRPr="007303B1" w:rsidR="007303B1">
        <w:t xml:space="preserve"> </w:t>
      </w:r>
      <w:r w:rsidR="007303B1">
        <w:t xml:space="preserve">Lili </w:t>
      </w:r>
      <w:r w:rsidRPr="005420AA" w:rsidR="007303B1">
        <w:t>Caltabiano</w:t>
      </w:r>
      <w:r w:rsidR="002675DD">
        <w:t>.</w:t>
      </w:r>
    </w:p>
    <w:tbl>
      <w:tblPr>
        <w:tblStyle w:val="TableGrid"/>
        <w:tblW w:w="0" w:type="auto"/>
        <w:tblLook w:val="04A0" w:firstRow="1" w:lastRow="0" w:firstColumn="1" w:lastColumn="0" w:noHBand="0" w:noVBand="1"/>
      </w:tblPr>
      <w:tblGrid>
        <w:gridCol w:w="421"/>
        <w:gridCol w:w="7798"/>
        <w:gridCol w:w="797"/>
      </w:tblGrid>
      <w:tr w:rsidR="00513CAB" w:rsidTr="00654EAB" w14:paraId="236EFD11" w14:textId="77777777">
        <w:tc>
          <w:tcPr>
            <w:tcW w:w="421" w:type="dxa"/>
          </w:tcPr>
          <w:p w:rsidRPr="007D3023" w:rsidR="00513CAB" w:rsidP="00654EAB" w:rsidRDefault="00513CAB" w14:paraId="1FFA96BC" w14:textId="3BBD6066">
            <w:pPr>
              <w:rPr>
                <w:b/>
                <w:bCs/>
              </w:rPr>
            </w:pPr>
            <w:r>
              <w:rPr>
                <w:b/>
                <w:bCs/>
              </w:rPr>
              <w:t>5</w:t>
            </w:r>
          </w:p>
        </w:tc>
        <w:tc>
          <w:tcPr>
            <w:tcW w:w="7798" w:type="dxa"/>
          </w:tcPr>
          <w:p w:rsidRPr="007D3023" w:rsidR="00513CAB" w:rsidP="00654EAB" w:rsidRDefault="00513CAB" w14:paraId="6B75796B" w14:textId="49A1CDF2">
            <w:pPr>
              <w:rPr>
                <w:b/>
                <w:bCs/>
              </w:rPr>
            </w:pPr>
            <w:r>
              <w:rPr>
                <w:b/>
                <w:bCs/>
              </w:rPr>
              <w:t>President’s Report</w:t>
            </w:r>
          </w:p>
        </w:tc>
        <w:tc>
          <w:tcPr>
            <w:tcW w:w="797" w:type="dxa"/>
          </w:tcPr>
          <w:p w:rsidRPr="007D3023" w:rsidR="00513CAB" w:rsidP="00654EAB" w:rsidRDefault="00513CAB" w14:paraId="14BFF6E2" w14:textId="24C785A1">
            <w:pPr>
              <w:rPr>
                <w:b/>
                <w:bCs/>
              </w:rPr>
            </w:pPr>
            <w:r>
              <w:rPr>
                <w:b/>
                <w:bCs/>
              </w:rPr>
              <w:t>BL</w:t>
            </w:r>
          </w:p>
        </w:tc>
      </w:tr>
    </w:tbl>
    <w:p w:rsidR="00A14C09" w:rsidP="003F7D19" w:rsidRDefault="00BB2F58" w14:paraId="4DDF0EF1" w14:textId="6C2982B1">
      <w:r>
        <w:br/>
      </w:r>
      <w:r w:rsidR="00B12CDD">
        <w:t xml:space="preserve">Bryan </w:t>
      </w:r>
      <w:r w:rsidR="008169CF">
        <w:t xml:space="preserve">informs the Committee that </w:t>
      </w:r>
      <w:r w:rsidR="00A14C09">
        <w:t xml:space="preserve">the Executive </w:t>
      </w:r>
      <w:r w:rsidR="007E78C7">
        <w:t xml:space="preserve">has </w:t>
      </w:r>
      <w:r w:rsidR="00FC5EA4">
        <w:t xml:space="preserve">met and discussed </w:t>
      </w:r>
      <w:r w:rsidR="00F11980">
        <w:t xml:space="preserve">the topic of ALSA </w:t>
      </w:r>
      <w:r w:rsidR="003A6247">
        <w:t xml:space="preserve">discretionary </w:t>
      </w:r>
      <w:r w:rsidR="00F11980">
        <w:t>funding</w:t>
      </w:r>
      <w:r w:rsidR="0041030B">
        <w:t xml:space="preserve"> for competitors and delegates</w:t>
      </w:r>
      <w:r w:rsidR="004F59C8">
        <w:t xml:space="preserve">, and has voted to </w:t>
      </w:r>
      <w:r w:rsidR="00BA3ED0">
        <w:t xml:space="preserve">set the </w:t>
      </w:r>
      <w:r w:rsidR="00950B5E">
        <w:t xml:space="preserve">subsidy to $150 per delegate or competitor. </w:t>
      </w:r>
    </w:p>
    <w:p w:rsidR="00FF1B51" w:rsidP="003F7D19" w:rsidRDefault="00CB0E6D" w14:paraId="42BBB5B3" w14:textId="08E023DF">
      <w:r>
        <w:t xml:space="preserve">Bryan provides an update from the Respectful Ligertwood Committee, saying that they had a productive meeting where </w:t>
      </w:r>
      <w:r w:rsidR="00F36C95">
        <w:t xml:space="preserve">students raised various suggestions and concerns, namely the lack of a coffee cart in the Ligertwood building and an overall lack of campus culture. </w:t>
      </w:r>
    </w:p>
    <w:p w:rsidR="00A4278F" w:rsidP="003F7D19" w:rsidRDefault="00FA4ECF" w14:paraId="2FAF0C2D" w14:textId="5E6C0FD7">
      <w:r>
        <w:t xml:space="preserve">Bryan briefly discusses the possibility </w:t>
      </w:r>
      <w:r w:rsidR="00A73BEE">
        <w:t>of the AULSS leasing the space where the coffee cart used to be</w:t>
      </w:r>
      <w:r w:rsidR="009500B6">
        <w:t xml:space="preserve"> from the University</w:t>
      </w:r>
      <w:r w:rsidR="00A73BEE">
        <w:t xml:space="preserve">, and then subleasing that to a coffee cart vendor. </w:t>
      </w:r>
    </w:p>
    <w:p w:rsidR="00B65C91" w:rsidP="003F7D19" w:rsidRDefault="00B10584" w14:paraId="79C60E46" w14:textId="192A6A1C">
      <w:r>
        <w:t xml:space="preserve">Bryan notes that </w:t>
      </w:r>
      <w:r w:rsidR="004A4349">
        <w:t xml:space="preserve">a sizable number of Committee members are </w:t>
      </w:r>
      <w:r w:rsidR="00D31EEE">
        <w:t>going on exchange for the following semester</w:t>
      </w:r>
      <w:r w:rsidR="00636E60">
        <w:t xml:space="preserve"> which de facto makes them unable to perform their duties. He requests that any such members submit their resignations by no later than close of business Friday 9</w:t>
      </w:r>
      <w:r w:rsidRPr="00636E60" w:rsidR="00636E60">
        <w:rPr>
          <w:vertAlign w:val="superscript"/>
        </w:rPr>
        <w:t>th</w:t>
      </w:r>
      <w:r w:rsidR="00636E60">
        <w:t xml:space="preserve"> of June. </w:t>
      </w:r>
    </w:p>
    <w:p w:rsidR="002D688C" w:rsidP="003F7D19" w:rsidRDefault="002D688C" w14:paraId="3002DB12" w14:textId="42B8DA9D">
      <w:r>
        <w:t xml:space="preserve">Bryan </w:t>
      </w:r>
      <w:r w:rsidR="00F6554B">
        <w:t>also informs the Committee that the AUES is having a BBQ on the 3</w:t>
      </w:r>
      <w:r w:rsidRPr="00F6554B" w:rsidR="00F6554B">
        <w:rPr>
          <w:vertAlign w:val="superscript"/>
        </w:rPr>
        <w:t>rd</w:t>
      </w:r>
      <w:r w:rsidR="00F6554B">
        <w:t xml:space="preserve"> of July, and as he will be away at ALSA during this time, he has left Felix in charge of </w:t>
      </w:r>
      <w:r w:rsidR="009701D5">
        <w:t xml:space="preserve">forming a team of the Committee to compete in </w:t>
      </w:r>
      <w:r w:rsidR="008E1E27">
        <w:t>a friendly Tug of War competition with the Engineering and Medical students</w:t>
      </w:r>
      <w:r w:rsidR="00AE04A6">
        <w:t xml:space="preserve">, so if anyone is interested and </w:t>
      </w:r>
      <w:r w:rsidR="00616CC1">
        <w:t>available,</w:t>
      </w:r>
      <w:r w:rsidR="00AE04A6">
        <w:t xml:space="preserve"> he urges them to contact Felix.</w:t>
      </w:r>
    </w:p>
    <w:p w:rsidR="003F7D19" w:rsidP="003F7D19" w:rsidRDefault="007723DB" w14:paraId="57745908" w14:textId="1DF8F97D">
      <w:r>
        <w:t>Ary</w:t>
      </w:r>
      <w:r w:rsidR="008409A1">
        <w:t>aman</w:t>
      </w:r>
      <w:r>
        <w:t>, Bhoomika</w:t>
      </w:r>
      <w:r w:rsidR="008409A1">
        <w:t>,</w:t>
      </w:r>
      <w:r>
        <w:t xml:space="preserve"> and Deep</w:t>
      </w:r>
      <w:r w:rsidR="00AF38D0">
        <w:t>tanshu</w:t>
      </w:r>
      <w:r>
        <w:t xml:space="preserve"> ente</w:t>
      </w:r>
      <w:r w:rsidR="000E0024">
        <w:t xml:space="preserve">red </w:t>
      </w:r>
      <w:r w:rsidR="00B96C73">
        <w:t xml:space="preserve">the </w:t>
      </w:r>
      <w:r>
        <w:t>room at 6.06pm</w:t>
      </w:r>
    </w:p>
    <w:p w:rsidRPr="005A6D59" w:rsidR="009D4320" w:rsidP="009D4320" w:rsidRDefault="009D4320" w14:paraId="6E614F8F" w14:textId="77777777">
      <w:pPr>
        <w:rPr>
          <w:b/>
          <w:bCs/>
          <w:u w:val="single"/>
        </w:rPr>
      </w:pPr>
      <w:r w:rsidRPr="005A6D59">
        <w:rPr>
          <w:b/>
          <w:bCs/>
          <w:u w:val="single"/>
        </w:rPr>
        <w:t>Motion:</w:t>
      </w:r>
    </w:p>
    <w:p w:rsidR="00DE2F85" w:rsidP="003F7D19" w:rsidRDefault="009D4320" w14:paraId="3EDBFF1E" w14:textId="01475919">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President’s Report. </w:t>
      </w:r>
    </w:p>
    <w:p w:rsidR="00E24748" w:rsidP="003F7D19" w:rsidRDefault="004060FD" w14:paraId="4BCE2DAA" w14:textId="7F84E989">
      <w:r>
        <w:t>Moved:</w:t>
      </w:r>
      <w:r w:rsidR="00B778DC">
        <w:t xml:space="preserve"> </w:t>
      </w:r>
      <w:r w:rsidR="00A254DF">
        <w:t>Natalie</w:t>
      </w:r>
    </w:p>
    <w:p w:rsidR="004060FD" w:rsidP="003F7D19" w:rsidRDefault="004060FD" w14:paraId="6E13A211" w14:textId="05C0F9BD">
      <w:r>
        <w:t>Seconded:</w:t>
      </w:r>
      <w:r w:rsidR="00A254DF">
        <w:t xml:space="preserve"> Minnah </w:t>
      </w:r>
    </w:p>
    <w:p w:rsidR="004060FD" w:rsidP="003F7D19" w:rsidRDefault="004060FD" w14:paraId="7B727025" w14:textId="70942441">
      <w:r>
        <w:t xml:space="preserve">Carried </w:t>
      </w:r>
      <w:r w:rsidR="009D4320">
        <w:t xml:space="preserve">unanimously. </w:t>
      </w:r>
    </w:p>
    <w:tbl>
      <w:tblPr>
        <w:tblStyle w:val="TableGrid"/>
        <w:tblW w:w="0" w:type="auto"/>
        <w:tblLook w:val="04A0" w:firstRow="1" w:lastRow="0" w:firstColumn="1" w:lastColumn="0" w:noHBand="0" w:noVBand="1"/>
      </w:tblPr>
      <w:tblGrid>
        <w:gridCol w:w="421"/>
        <w:gridCol w:w="7798"/>
        <w:gridCol w:w="797"/>
      </w:tblGrid>
      <w:tr w:rsidR="003F7D19" w:rsidTr="00EC52F8" w14:paraId="32F3B4AF" w14:textId="77777777">
        <w:tc>
          <w:tcPr>
            <w:tcW w:w="421" w:type="dxa"/>
          </w:tcPr>
          <w:p w:rsidRPr="007D3023" w:rsidR="003F7D19" w:rsidP="00EC52F8" w:rsidRDefault="003F7D19" w14:paraId="258870A8" w14:textId="77777777">
            <w:pPr>
              <w:rPr>
                <w:b/>
                <w:bCs/>
              </w:rPr>
            </w:pPr>
            <w:r>
              <w:rPr>
                <w:b/>
                <w:bCs/>
              </w:rPr>
              <w:t>6</w:t>
            </w:r>
          </w:p>
        </w:tc>
        <w:tc>
          <w:tcPr>
            <w:tcW w:w="7798" w:type="dxa"/>
          </w:tcPr>
          <w:p w:rsidRPr="007D3023" w:rsidR="003F7D19" w:rsidP="00EC52F8" w:rsidRDefault="003F7D19" w14:paraId="7E56B452" w14:textId="77777777">
            <w:pPr>
              <w:rPr>
                <w:b/>
                <w:bCs/>
              </w:rPr>
            </w:pPr>
            <w:r>
              <w:rPr>
                <w:b/>
                <w:bCs/>
              </w:rPr>
              <w:t>Vice-President’s Report</w:t>
            </w:r>
          </w:p>
        </w:tc>
        <w:tc>
          <w:tcPr>
            <w:tcW w:w="797" w:type="dxa"/>
          </w:tcPr>
          <w:p w:rsidRPr="007D3023" w:rsidR="003F7D19" w:rsidP="00EC52F8" w:rsidRDefault="003F7D19" w14:paraId="5F509F14" w14:textId="77777777">
            <w:pPr>
              <w:rPr>
                <w:b/>
                <w:bCs/>
              </w:rPr>
            </w:pPr>
            <w:r>
              <w:rPr>
                <w:b/>
                <w:bCs/>
              </w:rPr>
              <w:t>FE</w:t>
            </w:r>
          </w:p>
        </w:tc>
      </w:tr>
    </w:tbl>
    <w:p w:rsidR="00454375" w:rsidP="003F7D19" w:rsidRDefault="00EA48C2" w14:paraId="0EEC19B0" w14:textId="33021A66">
      <w:r>
        <w:br/>
      </w:r>
      <w:r w:rsidR="00682CAA">
        <w:t xml:space="preserve">Felix </w:t>
      </w:r>
      <w:r w:rsidR="00DC2EC6">
        <w:t>reminds Committee members that t</w:t>
      </w:r>
      <w:r w:rsidR="00843E49">
        <w:t>he distribution of Semester 1 merchandise is still ongoing</w:t>
      </w:r>
      <w:r w:rsidR="009E431A">
        <w:t xml:space="preserve"> and to please assist any </w:t>
      </w:r>
      <w:r w:rsidR="00554127">
        <w:t xml:space="preserve">people who come to the office looking for their items. </w:t>
      </w:r>
    </w:p>
    <w:p w:rsidR="00DD70A3" w:rsidP="003F7D19" w:rsidRDefault="00086C49" w14:paraId="15EA6951" w14:textId="3390DA80">
      <w:r>
        <w:t xml:space="preserve">Felix reminds </w:t>
      </w:r>
      <w:r w:rsidR="00AF70E7">
        <w:t xml:space="preserve">Committee members that </w:t>
      </w:r>
      <w:r w:rsidR="008B497D">
        <w:t xml:space="preserve">if they use any office equipment such as chargers then they must be </w:t>
      </w:r>
      <w:r w:rsidR="00CE21B5">
        <w:t>returned after usage</w:t>
      </w:r>
      <w:r w:rsidR="002D4292">
        <w:t xml:space="preserve">, and preferably should not be </w:t>
      </w:r>
      <w:r w:rsidR="00AA31A9">
        <w:t xml:space="preserve">taken from the room. </w:t>
      </w:r>
      <w:r w:rsidR="000270AF">
        <w:t xml:space="preserve">He urges any Committee members who have </w:t>
      </w:r>
      <w:r w:rsidR="000A7CFA">
        <w:t>taken any communal items home to please return them as the office now is missing at least one c</w:t>
      </w:r>
      <w:r w:rsidR="00CD2BA8">
        <w:t>ommunal phone c</w:t>
      </w:r>
      <w:r w:rsidR="000A7CFA">
        <w:t>harger</w:t>
      </w:r>
      <w:r w:rsidR="004B2397">
        <w:t xml:space="preserve">. </w:t>
      </w:r>
    </w:p>
    <w:p w:rsidR="003D67B6" w:rsidP="003F7D19" w:rsidRDefault="00C56B47" w14:paraId="5E8F51CD" w14:textId="3429EBE5">
      <w:r>
        <w:t xml:space="preserve">Felix </w:t>
      </w:r>
      <w:r w:rsidR="005C2B54">
        <w:t xml:space="preserve">provides a </w:t>
      </w:r>
      <w:r w:rsidR="00A60077">
        <w:t xml:space="preserve">brief reminder to the Committee about the expectations for them to attend events and meetings of the Society, </w:t>
      </w:r>
      <w:r w:rsidR="001C6A84">
        <w:t xml:space="preserve">specifically that they must </w:t>
      </w:r>
      <w:r w:rsidR="00B8104E">
        <w:t xml:space="preserve">attend meetings of the Committee and </w:t>
      </w:r>
      <w:r w:rsidR="00CE67DE">
        <w:t xml:space="preserve">must notify the Vice President if they cannot, or the President if they </w:t>
      </w:r>
      <w:r w:rsidR="002849AC">
        <w:t xml:space="preserve">can only join virtually. </w:t>
      </w:r>
    </w:p>
    <w:p w:rsidRPr="005A6D59" w:rsidR="00EA6D3F" w:rsidP="00EA6D3F" w:rsidRDefault="00EA6D3F" w14:paraId="3E90B87C" w14:textId="77777777">
      <w:pPr>
        <w:rPr>
          <w:b/>
          <w:bCs/>
          <w:u w:val="single"/>
        </w:rPr>
      </w:pPr>
      <w:r w:rsidRPr="005A6D59">
        <w:rPr>
          <w:b/>
          <w:bCs/>
          <w:u w:val="single"/>
        </w:rPr>
        <w:t>Motion:</w:t>
      </w:r>
    </w:p>
    <w:p w:rsidR="00EA6D3F" w:rsidP="003F7D19" w:rsidRDefault="00EA6D3F" w14:paraId="053ADF2F" w14:textId="02B93246">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Vice President’s Report. </w:t>
      </w:r>
    </w:p>
    <w:p w:rsidR="005378B5" w:rsidP="003F7D19" w:rsidRDefault="00A60ED2" w14:paraId="222C46A7" w14:textId="6469900A">
      <w:r>
        <w:t xml:space="preserve">Moved: </w:t>
      </w:r>
      <w:r w:rsidR="00CD64B8">
        <w:t>Bryan</w:t>
      </w:r>
    </w:p>
    <w:p w:rsidR="00CD64B8" w:rsidP="003F7D19" w:rsidRDefault="00A60ED2" w14:paraId="261EA85E" w14:textId="19ADF6F8">
      <w:r>
        <w:t xml:space="preserve">Seconded: </w:t>
      </w:r>
      <w:r w:rsidR="00AD02F6">
        <w:t>Minnah</w:t>
      </w:r>
    </w:p>
    <w:p w:rsidR="00C4382E" w:rsidP="003F7D19" w:rsidRDefault="005E4C86" w14:paraId="7F8A7CF0" w14:textId="42B42C11">
      <w:r>
        <w:t>Carried</w:t>
      </w:r>
      <w:r w:rsidR="00A24558">
        <w:t xml:space="preserve"> unanimously. </w:t>
      </w:r>
    </w:p>
    <w:tbl>
      <w:tblPr>
        <w:tblStyle w:val="TableGrid"/>
        <w:tblW w:w="0" w:type="auto"/>
        <w:tblLook w:val="04A0" w:firstRow="1" w:lastRow="0" w:firstColumn="1" w:lastColumn="0" w:noHBand="0" w:noVBand="1"/>
      </w:tblPr>
      <w:tblGrid>
        <w:gridCol w:w="421"/>
        <w:gridCol w:w="7798"/>
        <w:gridCol w:w="797"/>
      </w:tblGrid>
      <w:tr w:rsidR="003F7D19" w:rsidTr="00EC52F8" w14:paraId="27E70751" w14:textId="77777777">
        <w:tc>
          <w:tcPr>
            <w:tcW w:w="421" w:type="dxa"/>
          </w:tcPr>
          <w:p w:rsidRPr="007D3023" w:rsidR="003F7D19" w:rsidP="00EC52F8" w:rsidRDefault="003F7D19" w14:paraId="7AB6B935" w14:textId="77777777">
            <w:pPr>
              <w:rPr>
                <w:b/>
                <w:bCs/>
              </w:rPr>
            </w:pPr>
            <w:r>
              <w:rPr>
                <w:b/>
                <w:bCs/>
              </w:rPr>
              <w:t>7</w:t>
            </w:r>
          </w:p>
        </w:tc>
        <w:tc>
          <w:tcPr>
            <w:tcW w:w="7798" w:type="dxa"/>
          </w:tcPr>
          <w:p w:rsidRPr="007D3023" w:rsidR="003F7D19" w:rsidP="00EC52F8" w:rsidRDefault="003F7D19" w14:paraId="4EEC22A2" w14:textId="77777777">
            <w:pPr>
              <w:rPr>
                <w:b/>
                <w:bCs/>
              </w:rPr>
            </w:pPr>
            <w:r>
              <w:rPr>
                <w:b/>
                <w:bCs/>
              </w:rPr>
              <w:t>Treasurer’s Report</w:t>
            </w:r>
          </w:p>
        </w:tc>
        <w:tc>
          <w:tcPr>
            <w:tcW w:w="797" w:type="dxa"/>
          </w:tcPr>
          <w:p w:rsidRPr="007D3023" w:rsidR="003F7D19" w:rsidP="00EC52F8" w:rsidRDefault="003F7D19" w14:paraId="53F98EC5" w14:textId="77777777">
            <w:pPr>
              <w:rPr>
                <w:b/>
                <w:bCs/>
              </w:rPr>
            </w:pPr>
            <w:r>
              <w:rPr>
                <w:b/>
                <w:bCs/>
              </w:rPr>
              <w:t>MB</w:t>
            </w:r>
          </w:p>
        </w:tc>
      </w:tr>
    </w:tbl>
    <w:p w:rsidR="002560A6" w:rsidP="003F7D19" w:rsidRDefault="00704C5D" w14:paraId="6F8B52D5" w14:textId="4EF59D9B">
      <w:r>
        <w:br/>
      </w:r>
      <w:r w:rsidR="002560A6">
        <w:t>Alannah entered the room at 6.08pm</w:t>
      </w:r>
    </w:p>
    <w:p w:rsidR="00EB2C22" w:rsidP="003F7D19" w:rsidRDefault="00821945" w14:paraId="4A0C06FF" w14:textId="3C921C42">
      <w:r>
        <w:t xml:space="preserve">Minnah </w:t>
      </w:r>
      <w:r w:rsidR="00D67E47">
        <w:t>informs the Committee that the AULSS is now officially in</w:t>
      </w:r>
      <w:r w:rsidR="000C4526">
        <w:t xml:space="preserve"> a</w:t>
      </w:r>
      <w:r w:rsidR="00704C5D">
        <w:t xml:space="preserve"> surplus</w:t>
      </w:r>
      <w:r w:rsidR="00BD4D71">
        <w:t xml:space="preserve"> of about </w:t>
      </w:r>
      <w:r w:rsidR="007F2BEB">
        <w:t>$</w:t>
      </w:r>
      <w:r w:rsidR="00BD4D71">
        <w:t>15 thousand.</w:t>
      </w:r>
      <w:r w:rsidR="00704C5D">
        <w:t xml:space="preserve"> </w:t>
      </w:r>
      <w:r w:rsidR="00690472">
        <w:t>She t</w:t>
      </w:r>
      <w:r w:rsidR="003F112E">
        <w:t>hanks Natalie</w:t>
      </w:r>
      <w:r w:rsidR="00690472">
        <w:t xml:space="preserve"> for revenue</w:t>
      </w:r>
      <w:r w:rsidR="003F112E">
        <w:t xml:space="preserve"> from Law Ball</w:t>
      </w:r>
      <w:r w:rsidR="000E5514">
        <w:t xml:space="preserve"> which has finally arrived</w:t>
      </w:r>
      <w:r w:rsidR="00661476">
        <w:t xml:space="preserve">. </w:t>
      </w:r>
      <w:r w:rsidR="00D24AC4">
        <w:t>She also notes that s</w:t>
      </w:r>
      <w:r w:rsidR="00FB4A8B">
        <w:t>ome sponsorship</w:t>
      </w:r>
      <w:r w:rsidR="00453829">
        <w:t xml:space="preserve"> revenue has</w:t>
      </w:r>
      <w:r w:rsidR="00FB4A8B">
        <w:t xml:space="preserve"> come in and some other expenses </w:t>
      </w:r>
      <w:r w:rsidR="009E059F">
        <w:t xml:space="preserve">have been </w:t>
      </w:r>
      <w:r w:rsidR="00FB4A8B">
        <w:t xml:space="preserve">settled. </w:t>
      </w:r>
      <w:r w:rsidR="003A4E0B">
        <w:t>Despite this, Minnah warns that the</w:t>
      </w:r>
      <w:r w:rsidR="00524058">
        <w:t xml:space="preserve"> figure </w:t>
      </w:r>
      <w:r w:rsidR="00C358CC">
        <w:t xml:space="preserve">of surplus is required to </w:t>
      </w:r>
      <w:r w:rsidR="00372FD0">
        <w:t xml:space="preserve">last the remainder of the year including events and </w:t>
      </w:r>
      <w:r w:rsidR="00372FD0">
        <w:t>initiatives</w:t>
      </w:r>
      <w:r w:rsidR="00055CA7">
        <w:t xml:space="preserve"> as most sponsorships have now been collected </w:t>
      </w:r>
      <w:r w:rsidR="00BA028F">
        <w:t xml:space="preserve">and not much more new revenue is expected to be added to the Society’s accounts in Semester 2. </w:t>
      </w:r>
      <w:r w:rsidR="003A4E0B">
        <w:br/>
      </w:r>
      <w:r w:rsidR="003A4E0B">
        <w:br/>
      </w:r>
      <w:r w:rsidR="003F4251">
        <w:t xml:space="preserve">Minnah notes that </w:t>
      </w:r>
      <w:r w:rsidR="003F686C">
        <w:t xml:space="preserve">she will be </w:t>
      </w:r>
      <w:r w:rsidR="00333792">
        <w:t xml:space="preserve">using </w:t>
      </w:r>
      <w:r w:rsidR="00B6170A">
        <w:t xml:space="preserve">the </w:t>
      </w:r>
      <w:r w:rsidR="00333792">
        <w:t>annual budget</w:t>
      </w:r>
      <w:r w:rsidR="00830A77">
        <w:t xml:space="preserve"> rather than</w:t>
      </w:r>
      <w:r w:rsidR="00333792">
        <w:t xml:space="preserve"> xero</w:t>
      </w:r>
      <w:r w:rsidR="00556B12">
        <w:t xml:space="preserve"> for more accurate </w:t>
      </w:r>
      <w:r w:rsidR="00467E47">
        <w:t>comprehension of the budget situation</w:t>
      </w:r>
      <w:r w:rsidR="00333792">
        <w:t xml:space="preserve"> because xero is incapable of tracking expense</w:t>
      </w:r>
      <w:r w:rsidR="00037A24">
        <w:t xml:space="preserve">s properly. </w:t>
      </w:r>
      <w:r w:rsidR="00D931B2">
        <w:t xml:space="preserve"> </w:t>
      </w:r>
      <w:r w:rsidR="00DE50DB">
        <w:t xml:space="preserve"> Minnah adds that there is </w:t>
      </w:r>
      <w:r w:rsidR="00EB2C22">
        <w:t>increased</w:t>
      </w:r>
      <w:r w:rsidR="000D6938">
        <w:t xml:space="preserve"> expenditure from last year for ALSA</w:t>
      </w:r>
      <w:r w:rsidR="00026C47">
        <w:t xml:space="preserve">, </w:t>
      </w:r>
      <w:r w:rsidR="00EB2C22">
        <w:t>specifically</w:t>
      </w:r>
      <w:r w:rsidR="00026C47">
        <w:t xml:space="preserve"> $</w:t>
      </w:r>
      <w:r w:rsidR="000D6938">
        <w:t>9.1</w:t>
      </w:r>
      <w:r w:rsidR="00026C47">
        <w:t xml:space="preserve"> thousand this year</w:t>
      </w:r>
      <w:r w:rsidR="000D6938">
        <w:t xml:space="preserve"> for ALSA</w:t>
      </w:r>
      <w:r w:rsidR="00026C47">
        <w:t xml:space="preserve"> </w:t>
      </w:r>
      <w:r w:rsidR="008627C8">
        <w:t xml:space="preserve">subsidies. </w:t>
      </w:r>
    </w:p>
    <w:p w:rsidRPr="005A6D59" w:rsidR="005F726B" w:rsidP="005F726B" w:rsidRDefault="005F726B" w14:paraId="15736501" w14:textId="77777777">
      <w:pPr>
        <w:rPr>
          <w:b/>
          <w:bCs/>
          <w:u w:val="single"/>
        </w:rPr>
      </w:pPr>
      <w:r w:rsidRPr="005A6D59">
        <w:rPr>
          <w:b/>
          <w:bCs/>
          <w:u w:val="single"/>
        </w:rPr>
        <w:t>Motion:</w:t>
      </w:r>
    </w:p>
    <w:p w:rsidR="005F726B" w:rsidP="003F7D19" w:rsidRDefault="005F726B" w14:paraId="727F3724" w14:textId="457A43AD">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Treasurer’s Report. </w:t>
      </w:r>
    </w:p>
    <w:p w:rsidR="00E214B8" w:rsidP="003F7D19" w:rsidRDefault="00E214B8" w14:paraId="288108FB" w14:textId="221C25B5">
      <w:r>
        <w:t>Moved:</w:t>
      </w:r>
      <w:r w:rsidR="001850F0">
        <w:t xml:space="preserve"> </w:t>
      </w:r>
      <w:r w:rsidR="00533D61">
        <w:t>Natalie</w:t>
      </w:r>
    </w:p>
    <w:p w:rsidR="00E214B8" w:rsidP="003F7D19" w:rsidRDefault="00E214B8" w14:paraId="049669E3" w14:textId="1E6CCFB8">
      <w:r>
        <w:t>Seconded:</w:t>
      </w:r>
      <w:r w:rsidR="00533D61">
        <w:t xml:space="preserve"> </w:t>
      </w:r>
      <w:r w:rsidR="008270B4">
        <w:t>Lucas</w:t>
      </w:r>
    </w:p>
    <w:p w:rsidR="003F7D19" w:rsidP="003F7D19" w:rsidRDefault="00E214B8" w14:paraId="6510698B" w14:textId="5C8BA350">
      <w:r>
        <w:t xml:space="preserve">Carried </w:t>
      </w:r>
      <w:r w:rsidR="00D41E4A">
        <w:t xml:space="preserve">unanimously. </w:t>
      </w:r>
    </w:p>
    <w:tbl>
      <w:tblPr>
        <w:tblStyle w:val="TableGrid"/>
        <w:tblW w:w="0" w:type="auto"/>
        <w:tblLook w:val="04A0" w:firstRow="1" w:lastRow="0" w:firstColumn="1" w:lastColumn="0" w:noHBand="0" w:noVBand="1"/>
      </w:tblPr>
      <w:tblGrid>
        <w:gridCol w:w="421"/>
        <w:gridCol w:w="7798"/>
        <w:gridCol w:w="797"/>
      </w:tblGrid>
      <w:tr w:rsidR="003F7D19" w:rsidTr="00EC52F8" w14:paraId="368DFCED" w14:textId="77777777">
        <w:tc>
          <w:tcPr>
            <w:tcW w:w="421" w:type="dxa"/>
          </w:tcPr>
          <w:p w:rsidRPr="007D3023" w:rsidR="003F7D19" w:rsidP="00EC52F8" w:rsidRDefault="003F7D19" w14:paraId="41ADDF66" w14:textId="77777777">
            <w:pPr>
              <w:rPr>
                <w:b/>
                <w:bCs/>
              </w:rPr>
            </w:pPr>
            <w:r>
              <w:rPr>
                <w:b/>
                <w:bCs/>
              </w:rPr>
              <w:t>8</w:t>
            </w:r>
          </w:p>
        </w:tc>
        <w:tc>
          <w:tcPr>
            <w:tcW w:w="7798" w:type="dxa"/>
          </w:tcPr>
          <w:p w:rsidRPr="007D3023" w:rsidR="003F7D19" w:rsidP="00EC52F8" w:rsidRDefault="003F7D19" w14:paraId="46602718" w14:textId="77777777">
            <w:pPr>
              <w:rPr>
                <w:b/>
                <w:bCs/>
              </w:rPr>
            </w:pPr>
            <w:r>
              <w:rPr>
                <w:b/>
                <w:bCs/>
              </w:rPr>
              <w:t>Director of Activities’ Report</w:t>
            </w:r>
          </w:p>
        </w:tc>
        <w:tc>
          <w:tcPr>
            <w:tcW w:w="797" w:type="dxa"/>
          </w:tcPr>
          <w:p w:rsidRPr="007D3023" w:rsidR="003F7D19" w:rsidP="00EC52F8" w:rsidRDefault="003F7D19" w14:paraId="71C891CB" w14:textId="77777777">
            <w:pPr>
              <w:rPr>
                <w:b/>
                <w:bCs/>
              </w:rPr>
            </w:pPr>
            <w:r>
              <w:rPr>
                <w:b/>
                <w:bCs/>
              </w:rPr>
              <w:t>NN</w:t>
            </w:r>
          </w:p>
        </w:tc>
      </w:tr>
    </w:tbl>
    <w:p w:rsidR="005E003F" w:rsidP="003F7D19" w:rsidRDefault="00486836" w14:paraId="526B1235" w14:textId="45382A88">
      <w:r>
        <w:br/>
      </w:r>
      <w:r w:rsidR="003F4871">
        <w:t>Minnah le</w:t>
      </w:r>
      <w:r w:rsidR="00424789">
        <w:t>ft the room at</w:t>
      </w:r>
      <w:r w:rsidR="003F4871">
        <w:t xml:space="preserve"> 6.12pm</w:t>
      </w:r>
    </w:p>
    <w:p w:rsidR="003450BB" w:rsidP="003F7D19" w:rsidRDefault="003450BB" w14:paraId="282F67A6" w14:textId="3EE9A437">
      <w:r>
        <w:t xml:space="preserve">Natalie </w:t>
      </w:r>
      <w:r w:rsidR="00CD337F">
        <w:t xml:space="preserve">informs the Committee that the Paws and Laws event went really well, and the lady who ran the puppies </w:t>
      </w:r>
      <w:r w:rsidR="00E16D3A">
        <w:t xml:space="preserve">aspect of it was really grateful </w:t>
      </w:r>
      <w:r w:rsidR="00BA57AE">
        <w:t>for the donation that the AULSS made that otherwise would have gone into purchasing donuts</w:t>
      </w:r>
      <w:r w:rsidR="00FF3DC1">
        <w:t xml:space="preserve"> for attendees. </w:t>
      </w:r>
    </w:p>
    <w:p w:rsidR="007D6CA6" w:rsidP="003F7D19" w:rsidRDefault="008A7524" w14:paraId="13B09FA8" w14:textId="7D567108">
      <w:r>
        <w:t xml:space="preserve">Kush asks </w:t>
      </w:r>
      <w:r w:rsidR="00AF1074">
        <w:t>if there is any opportunity to get</w:t>
      </w:r>
      <w:r>
        <w:t xml:space="preserve"> kittens for </w:t>
      </w:r>
      <w:r w:rsidR="00AD0809">
        <w:t>next sem</w:t>
      </w:r>
      <w:r w:rsidR="00BD2BA9">
        <w:t>ester</w:t>
      </w:r>
      <w:r w:rsidR="00AD0809">
        <w:t xml:space="preserve">. </w:t>
      </w:r>
      <w:r w:rsidR="00A304F9">
        <w:t xml:space="preserve">Natalie </w:t>
      </w:r>
      <w:r w:rsidR="00281CA6">
        <w:t>states that this</w:t>
      </w:r>
      <w:r w:rsidR="00A304F9">
        <w:t xml:space="preserve"> could be a cute idea</w:t>
      </w:r>
      <w:r w:rsidR="006C734E">
        <w:t xml:space="preserve"> and they could call the event ‘</w:t>
      </w:r>
      <w:r w:rsidR="00A304F9">
        <w:t>Laws and Claws</w:t>
      </w:r>
      <w:r w:rsidR="006C734E">
        <w:t>’</w:t>
      </w:r>
      <w:r w:rsidR="00A304F9">
        <w:t>.</w:t>
      </w:r>
      <w:r w:rsidR="00A64AE2">
        <w:t xml:space="preserve"> She also notes that</w:t>
      </w:r>
      <w:r w:rsidR="00A304F9">
        <w:t xml:space="preserve"> </w:t>
      </w:r>
      <w:r w:rsidR="00FA1F93">
        <w:t>Redbull was great</w:t>
      </w:r>
      <w:r w:rsidR="00CF028E">
        <w:t xml:space="preserve"> and</w:t>
      </w:r>
      <w:r w:rsidR="00F36085">
        <w:t xml:space="preserve"> </w:t>
      </w:r>
      <w:r w:rsidR="00D57F16">
        <w:t xml:space="preserve">gave </w:t>
      </w:r>
      <w:r w:rsidR="00DB25BF">
        <w:t>the Society</w:t>
      </w:r>
      <w:r w:rsidR="00D57F16">
        <w:t xml:space="preserve"> lots of equipment</w:t>
      </w:r>
      <w:r w:rsidR="00822910">
        <w:t xml:space="preserve"> to use for </w:t>
      </w:r>
      <w:r w:rsidR="003F7836">
        <w:t>that event.</w:t>
      </w:r>
    </w:p>
    <w:p w:rsidR="00A353AE" w:rsidP="003F7D19" w:rsidRDefault="00752B43" w14:paraId="56BED309" w14:textId="77777777">
      <w:r>
        <w:t xml:space="preserve">Natalie notes that </w:t>
      </w:r>
      <w:r w:rsidR="00443C8D">
        <w:t>the End of Exams Party is also coming up which is run by Charlie</w:t>
      </w:r>
      <w:r w:rsidR="00CE03A2">
        <w:t xml:space="preserve">. It will be held at Kent Town with a $15 ticket. </w:t>
      </w:r>
    </w:p>
    <w:p w:rsidR="003C1741" w:rsidP="003F7D19" w:rsidRDefault="00D6780C" w14:paraId="0005D070" w14:textId="63B8CA58">
      <w:r>
        <w:t xml:space="preserve">Natalie adds that after this, </w:t>
      </w:r>
      <w:r w:rsidR="00AC240D">
        <w:t xml:space="preserve">there will be the ABLE Back to School Party which will be run by Georgia. Despite it not being a big success last year, the ABLE faculty is funding it and is keen on it progressing, so this collaborative event with the other big ABLE clubs will be going on and there will be local bands and games there. </w:t>
      </w:r>
    </w:p>
    <w:p w:rsidR="007C2700" w:rsidP="003F7D19" w:rsidRDefault="000874C0" w14:paraId="0A9963DA" w14:textId="456B9D0D">
      <w:r>
        <w:t xml:space="preserve">Natalie also informs the Committee that due to </w:t>
      </w:r>
      <w:r w:rsidR="0089231B">
        <w:t>vomiting at Law Ball, the AULSS will o</w:t>
      </w:r>
      <w:r w:rsidR="00674AEB">
        <w:t xml:space="preserve">nly </w:t>
      </w:r>
      <w:r w:rsidR="0089231B">
        <w:t xml:space="preserve">be </w:t>
      </w:r>
      <w:r w:rsidR="00674AEB">
        <w:t xml:space="preserve">getting </w:t>
      </w:r>
      <w:r w:rsidR="0089231B">
        <w:t>$</w:t>
      </w:r>
      <w:r w:rsidR="00674AEB">
        <w:t>6</w:t>
      </w:r>
      <w:r w:rsidR="0089231B">
        <w:t>00</w:t>
      </w:r>
      <w:r w:rsidR="00674AEB">
        <w:t xml:space="preserve"> </w:t>
      </w:r>
      <w:r w:rsidR="0089231B">
        <w:t xml:space="preserve">in </w:t>
      </w:r>
      <w:r w:rsidR="00674AEB">
        <w:t>bonds back</w:t>
      </w:r>
      <w:r w:rsidR="008554E9">
        <w:t xml:space="preserve"> </w:t>
      </w:r>
      <w:r w:rsidR="0089231B">
        <w:t>from Adeliade Oval.</w:t>
      </w:r>
    </w:p>
    <w:p w:rsidRPr="005A6D59" w:rsidR="004D5AB4" w:rsidP="004D5AB4" w:rsidRDefault="004D5AB4" w14:paraId="7A9C3820" w14:textId="77777777">
      <w:pPr>
        <w:rPr>
          <w:b/>
          <w:bCs/>
          <w:u w:val="single"/>
        </w:rPr>
      </w:pPr>
      <w:r w:rsidRPr="005A6D59">
        <w:rPr>
          <w:b/>
          <w:bCs/>
          <w:u w:val="single"/>
        </w:rPr>
        <w:t>Motion:</w:t>
      </w:r>
    </w:p>
    <w:p w:rsidR="0089231B" w:rsidP="003F7D19" w:rsidRDefault="004D5AB4" w14:paraId="37A238F6" w14:textId="00FF1155">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sidR="0042130C">
        <w:rPr>
          <w:rFonts w:ascii="Calibri" w:hAnsi="Calibri" w:cs="Calibri"/>
          <w:color w:val="000000"/>
          <w:shd w:val="clear" w:color="auto" w:fill="FFFFFF"/>
        </w:rPr>
        <w:t>Activities</w:t>
      </w:r>
      <w:r>
        <w:rPr>
          <w:rFonts w:ascii="Calibri" w:hAnsi="Calibri" w:cs="Calibri"/>
          <w:color w:val="000000"/>
          <w:shd w:val="clear" w:color="auto" w:fill="FFFFFF"/>
        </w:rPr>
        <w:t xml:space="preserve">’ Report. </w:t>
      </w:r>
    </w:p>
    <w:p w:rsidR="004D5AB4" w:rsidP="003F7D19" w:rsidRDefault="004D5AB4" w14:paraId="4C6A79E7" w14:textId="77777777">
      <w:r>
        <w:t xml:space="preserve">Moved: </w:t>
      </w:r>
      <w:r w:rsidR="00674AEB">
        <w:t>Jess</w:t>
      </w:r>
    </w:p>
    <w:p w:rsidR="00674AEB" w:rsidP="003F7D19" w:rsidRDefault="004D5AB4" w14:paraId="13541A6A" w14:textId="3663B5BB">
      <w:r>
        <w:t xml:space="preserve">Seconded: </w:t>
      </w:r>
      <w:r w:rsidR="00674AEB">
        <w:t>Emma</w:t>
      </w:r>
    </w:p>
    <w:p w:rsidR="005E003F" w:rsidP="003F7D19" w:rsidRDefault="00674AEB" w14:paraId="13D2724E" w14:textId="450EA051">
      <w:r>
        <w:t>Carried</w:t>
      </w:r>
      <w:r w:rsidR="004D5AB4">
        <w:t xml:space="preserve"> unanimously. </w:t>
      </w:r>
    </w:p>
    <w:tbl>
      <w:tblPr>
        <w:tblStyle w:val="TableGrid"/>
        <w:tblW w:w="0" w:type="auto"/>
        <w:tblLook w:val="04A0" w:firstRow="1" w:lastRow="0" w:firstColumn="1" w:lastColumn="0" w:noHBand="0" w:noVBand="1"/>
      </w:tblPr>
      <w:tblGrid>
        <w:gridCol w:w="421"/>
        <w:gridCol w:w="7798"/>
        <w:gridCol w:w="797"/>
      </w:tblGrid>
      <w:tr w:rsidR="003F7D19" w:rsidTr="00EC52F8" w14:paraId="24C881A7" w14:textId="77777777">
        <w:tc>
          <w:tcPr>
            <w:tcW w:w="421" w:type="dxa"/>
          </w:tcPr>
          <w:p w:rsidRPr="007D3023" w:rsidR="003F7D19" w:rsidP="00EC52F8" w:rsidRDefault="003F7D19" w14:paraId="5542B76E" w14:textId="77777777">
            <w:pPr>
              <w:rPr>
                <w:b/>
                <w:bCs/>
              </w:rPr>
            </w:pPr>
            <w:r>
              <w:rPr>
                <w:b/>
                <w:bCs/>
              </w:rPr>
              <w:t>9</w:t>
            </w:r>
          </w:p>
        </w:tc>
        <w:tc>
          <w:tcPr>
            <w:tcW w:w="7798" w:type="dxa"/>
          </w:tcPr>
          <w:p w:rsidRPr="007D3023" w:rsidR="003F7D19" w:rsidP="00EC52F8" w:rsidRDefault="003F7D19" w14:paraId="7B83CE67" w14:textId="77777777">
            <w:pPr>
              <w:rPr>
                <w:b/>
                <w:bCs/>
              </w:rPr>
            </w:pPr>
            <w:r>
              <w:rPr>
                <w:b/>
                <w:bCs/>
              </w:rPr>
              <w:t>Director of Careers’ Report</w:t>
            </w:r>
          </w:p>
        </w:tc>
        <w:tc>
          <w:tcPr>
            <w:tcW w:w="797" w:type="dxa"/>
          </w:tcPr>
          <w:p w:rsidRPr="007D3023" w:rsidR="003F7D19" w:rsidP="00EC52F8" w:rsidRDefault="003F7D19" w14:paraId="0A922CAC" w14:textId="77777777">
            <w:pPr>
              <w:rPr>
                <w:b/>
                <w:bCs/>
              </w:rPr>
            </w:pPr>
            <w:r>
              <w:rPr>
                <w:b/>
                <w:bCs/>
              </w:rPr>
              <w:t>ST</w:t>
            </w:r>
          </w:p>
        </w:tc>
      </w:tr>
    </w:tbl>
    <w:p w:rsidR="00CB50CB" w:rsidP="003F7D19" w:rsidRDefault="00FE7057" w14:paraId="08BFE318" w14:textId="70504A73">
      <w:r>
        <w:br/>
      </w:r>
      <w:r w:rsidR="00AD5275">
        <w:t xml:space="preserve">Sofia </w:t>
      </w:r>
      <w:r w:rsidR="00BA4FFA">
        <w:t xml:space="preserve">notes that </w:t>
      </w:r>
      <w:r w:rsidR="006B03FC">
        <w:t xml:space="preserve">all of the Careers seminars that were slated to occur since the last meeting </w:t>
      </w:r>
      <w:r w:rsidR="002A5D1B">
        <w:t xml:space="preserve">have </w:t>
      </w:r>
      <w:r w:rsidR="002A5D1B">
        <w:t>performed really well</w:t>
      </w:r>
      <w:r w:rsidR="002467E5">
        <w:t xml:space="preserve">, especially the HSF firm seminar. </w:t>
      </w:r>
      <w:r w:rsidR="00AB7A4C">
        <w:t xml:space="preserve">She states that the Kains Lawyers event is coming up and encourages attendance for this one which should be a good event. </w:t>
      </w:r>
    </w:p>
    <w:p w:rsidR="008C70A7" w:rsidP="003F7D19" w:rsidRDefault="008C70A7" w14:paraId="7B9D9915" w14:textId="71E16E1E">
      <w:r>
        <w:t xml:space="preserve">Sofia </w:t>
      </w:r>
      <w:r w:rsidR="000B0937">
        <w:t>informs the Committee that Semester 2 event planning is going really well</w:t>
      </w:r>
      <w:r w:rsidR="00942440">
        <w:t>, in particular the Careers in International Law Seminar,</w:t>
      </w:r>
      <w:r w:rsidR="00763CFD">
        <w:t xml:space="preserve"> </w:t>
      </w:r>
      <w:r w:rsidR="00B82B70">
        <w:t>an</w:t>
      </w:r>
      <w:r w:rsidR="00942440">
        <w:t xml:space="preserve"> AALA and HAL combination event</w:t>
      </w:r>
      <w:r w:rsidR="00763CFD">
        <w:t>, a Careers in Public Law Seminar</w:t>
      </w:r>
      <w:r w:rsidR="00F34DA9">
        <w:t xml:space="preserve">. </w:t>
      </w:r>
      <w:r w:rsidR="007702FE">
        <w:t xml:space="preserve">She asks if there are any suggestions </w:t>
      </w:r>
      <w:r w:rsidR="00AF412C">
        <w:t xml:space="preserve">or feedback </w:t>
      </w:r>
      <w:r w:rsidR="007702FE">
        <w:t>for</w:t>
      </w:r>
      <w:r w:rsidR="00B4355E">
        <w:t xml:space="preserve"> events.</w:t>
      </w:r>
    </w:p>
    <w:p w:rsidR="002B31FD" w:rsidP="003F7D19" w:rsidRDefault="009A3081" w14:paraId="74539BBE" w14:textId="390FDAE0">
      <w:r>
        <w:t xml:space="preserve">Lucas asks whether there will be a court tour. Sofia </w:t>
      </w:r>
      <w:r w:rsidR="003F0718">
        <w:t>replies that</w:t>
      </w:r>
      <w:r>
        <w:t xml:space="preserve"> pending </w:t>
      </w:r>
      <w:r w:rsidR="0090066E">
        <w:t xml:space="preserve">an </w:t>
      </w:r>
      <w:r>
        <w:t xml:space="preserve">insurance query </w:t>
      </w:r>
      <w:r w:rsidR="00E21C51">
        <w:t xml:space="preserve">the AULSS will be able to </w:t>
      </w:r>
      <w:r>
        <w:t>do that.</w:t>
      </w:r>
      <w:r w:rsidR="002B31FD">
        <w:t xml:space="preserve"> </w:t>
      </w:r>
    </w:p>
    <w:p w:rsidRPr="005A6D59" w:rsidR="005D0A22" w:rsidP="005D0A22" w:rsidRDefault="005D0A22" w14:paraId="6EE93E25" w14:textId="77777777">
      <w:pPr>
        <w:rPr>
          <w:b/>
          <w:bCs/>
          <w:u w:val="single"/>
        </w:rPr>
      </w:pPr>
      <w:r w:rsidRPr="005A6D59">
        <w:rPr>
          <w:b/>
          <w:bCs/>
          <w:u w:val="single"/>
        </w:rPr>
        <w:t>Motion:</w:t>
      </w:r>
    </w:p>
    <w:p w:rsidR="002C4079" w:rsidP="003F7D19" w:rsidRDefault="005D0A22" w14:paraId="6BDA3700" w14:textId="49F9BCC3">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Careers’ Report. </w:t>
      </w:r>
    </w:p>
    <w:p w:rsidR="000A26B0" w:rsidP="003F7D19" w:rsidRDefault="000A26B0" w14:paraId="532BC937" w14:textId="77777777">
      <w:r>
        <w:t xml:space="preserve">Moved: </w:t>
      </w:r>
      <w:r w:rsidR="002B31FD">
        <w:t>Jess</w:t>
      </w:r>
    </w:p>
    <w:p w:rsidR="00E6055E" w:rsidP="003F7D19" w:rsidRDefault="000A26B0" w14:paraId="7B4647E9" w14:textId="162C1280">
      <w:r>
        <w:t xml:space="preserve">Seconded: </w:t>
      </w:r>
      <w:r w:rsidR="00E6055E">
        <w:t>Lucas</w:t>
      </w:r>
    </w:p>
    <w:p w:rsidR="003F7D19" w:rsidP="003F7D19" w:rsidRDefault="00E6055E" w14:paraId="3B229BDD" w14:textId="13D5401E">
      <w:r>
        <w:t>Carried</w:t>
      </w:r>
      <w:r w:rsidR="00B266FC">
        <w:t xml:space="preserve"> unanimously. </w:t>
      </w:r>
    </w:p>
    <w:tbl>
      <w:tblPr>
        <w:tblStyle w:val="TableGrid"/>
        <w:tblW w:w="0" w:type="auto"/>
        <w:tblLook w:val="04A0" w:firstRow="1" w:lastRow="0" w:firstColumn="1" w:lastColumn="0" w:noHBand="0" w:noVBand="1"/>
      </w:tblPr>
      <w:tblGrid>
        <w:gridCol w:w="440"/>
        <w:gridCol w:w="7780"/>
        <w:gridCol w:w="796"/>
      </w:tblGrid>
      <w:tr w:rsidR="003F7D19" w:rsidTr="00EC52F8" w14:paraId="6316973A" w14:textId="77777777">
        <w:tc>
          <w:tcPr>
            <w:tcW w:w="421" w:type="dxa"/>
          </w:tcPr>
          <w:p w:rsidRPr="007D3023" w:rsidR="003F7D19" w:rsidP="00EC52F8" w:rsidRDefault="003F7D19" w14:paraId="39C24FF7" w14:textId="77777777">
            <w:pPr>
              <w:rPr>
                <w:b/>
                <w:bCs/>
              </w:rPr>
            </w:pPr>
            <w:r>
              <w:rPr>
                <w:b/>
                <w:bCs/>
              </w:rPr>
              <w:t>10</w:t>
            </w:r>
          </w:p>
        </w:tc>
        <w:tc>
          <w:tcPr>
            <w:tcW w:w="7798" w:type="dxa"/>
          </w:tcPr>
          <w:p w:rsidRPr="007D3023" w:rsidR="003F7D19" w:rsidP="00EC52F8" w:rsidRDefault="003F7D19" w14:paraId="6E829909" w14:textId="77777777">
            <w:pPr>
              <w:rPr>
                <w:b/>
                <w:bCs/>
              </w:rPr>
            </w:pPr>
            <w:r>
              <w:rPr>
                <w:b/>
                <w:bCs/>
              </w:rPr>
              <w:t>Director of Communications’ Report</w:t>
            </w:r>
          </w:p>
        </w:tc>
        <w:tc>
          <w:tcPr>
            <w:tcW w:w="797" w:type="dxa"/>
          </w:tcPr>
          <w:p w:rsidRPr="007D3023" w:rsidR="003F7D19" w:rsidP="00EC52F8" w:rsidRDefault="003F7D19" w14:paraId="2335D419" w14:textId="77777777">
            <w:pPr>
              <w:rPr>
                <w:b/>
                <w:bCs/>
              </w:rPr>
            </w:pPr>
            <w:r>
              <w:rPr>
                <w:b/>
                <w:bCs/>
              </w:rPr>
              <w:t>HA</w:t>
            </w:r>
          </w:p>
        </w:tc>
      </w:tr>
    </w:tbl>
    <w:p w:rsidR="004E4417" w:rsidP="003F7D19" w:rsidRDefault="004E5125" w14:paraId="35029B83" w14:textId="7A7D3210">
      <w:r>
        <w:br/>
      </w:r>
      <w:r w:rsidR="004E4417">
        <w:t xml:space="preserve">Henry advises that there has not been a lot of development since the last meeting. </w:t>
      </w:r>
      <w:r w:rsidR="00C91762">
        <w:t xml:space="preserve">He notes that there continues to be slow signs of improvement. </w:t>
      </w:r>
      <w:r w:rsidR="0047582C">
        <w:t xml:space="preserve">He restates the importance of people </w:t>
      </w:r>
      <w:r w:rsidR="00833284">
        <w:t>filling out the event planning documents that Comms has distributed to Directors to advise Comms of upcoming events they need to advertise.</w:t>
      </w:r>
    </w:p>
    <w:p w:rsidR="00AD3D6F" w:rsidP="003F7D19" w:rsidRDefault="00AD3D6F" w14:paraId="4527BBCA" w14:textId="25891A52">
      <w:r>
        <w:t>Henry notes that engagement is improving, and that the average likes per post has increased to 19 which is double what the AULSS was receiving two months ago. He does note that this still only represents about half of the Committee, and he encourages Committee members to</w:t>
      </w:r>
      <w:r w:rsidR="00314F5B">
        <w:t xml:space="preserve"> </w:t>
      </w:r>
      <w:r w:rsidR="005C1E67">
        <w:t xml:space="preserve">react to posts. </w:t>
      </w:r>
    </w:p>
    <w:p w:rsidR="00422646" w:rsidP="003F7D19" w:rsidRDefault="00BE5982" w14:paraId="530DA15F" w14:textId="134A7A57">
      <w:r>
        <w:t xml:space="preserve">On behalf of the Hilarian, </w:t>
      </w:r>
      <w:r w:rsidR="00FB1649">
        <w:t>Kush notes the release date</w:t>
      </w:r>
      <w:r w:rsidR="002A0C7B">
        <w:t xml:space="preserve"> of issue</w:t>
      </w:r>
      <w:r w:rsidR="007D4D34">
        <w:t xml:space="preserve"> 1</w:t>
      </w:r>
      <w:r w:rsidR="00FB1649">
        <w:t xml:space="preserve"> </w:t>
      </w:r>
      <w:r w:rsidR="0057405E">
        <w:t xml:space="preserve">to the public </w:t>
      </w:r>
      <w:r w:rsidR="00FB1649">
        <w:t xml:space="preserve">will likely be </w:t>
      </w:r>
      <w:r w:rsidR="005D2F6F">
        <w:t xml:space="preserve">this Thursday. </w:t>
      </w:r>
    </w:p>
    <w:p w:rsidR="00916687" w:rsidP="003F7D19" w:rsidRDefault="00916687" w14:paraId="33379D95" w14:textId="129A6164">
      <w:r>
        <w:t xml:space="preserve">There is no update regarding anything from the I.T. Representative. </w:t>
      </w:r>
    </w:p>
    <w:p w:rsidRPr="005A6D59" w:rsidR="00E74379" w:rsidP="00E74379" w:rsidRDefault="00E74379" w14:paraId="74CA37A8" w14:textId="77777777">
      <w:pPr>
        <w:rPr>
          <w:b/>
          <w:bCs/>
          <w:u w:val="single"/>
        </w:rPr>
      </w:pPr>
      <w:r w:rsidRPr="005A6D59">
        <w:rPr>
          <w:b/>
          <w:bCs/>
          <w:u w:val="single"/>
        </w:rPr>
        <w:t>Motion:</w:t>
      </w:r>
    </w:p>
    <w:p w:rsidR="003F7D19" w:rsidP="003F7D19" w:rsidRDefault="00E74379" w14:paraId="74B4653B" w14:textId="379091C7">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sidR="00B22659">
        <w:rPr>
          <w:rFonts w:ascii="Calibri" w:hAnsi="Calibri" w:cs="Calibri"/>
          <w:color w:val="000000"/>
          <w:shd w:val="clear" w:color="auto" w:fill="FFFFFF"/>
        </w:rPr>
        <w:t>Communication</w:t>
      </w:r>
      <w:r>
        <w:rPr>
          <w:rFonts w:ascii="Calibri" w:hAnsi="Calibri" w:cs="Calibri"/>
          <w:color w:val="000000"/>
          <w:shd w:val="clear" w:color="auto" w:fill="FFFFFF"/>
        </w:rPr>
        <w:t xml:space="preserve">s’ Report. </w:t>
      </w:r>
    </w:p>
    <w:p w:rsidR="007B6A19" w:rsidP="003F7D19" w:rsidRDefault="007B6A19" w14:paraId="143AFEA3" w14:textId="7E2315EA">
      <w:r>
        <w:t>Moved:</w:t>
      </w:r>
      <w:r w:rsidR="00F16DA3">
        <w:t xml:space="preserve"> </w:t>
      </w:r>
      <w:r w:rsidR="00FF177A">
        <w:t>Kush</w:t>
      </w:r>
    </w:p>
    <w:p w:rsidR="007B6A19" w:rsidP="003F7D19" w:rsidRDefault="007B6A19" w14:paraId="1AF29A40" w14:textId="6D0BA591">
      <w:r>
        <w:t>Seconded:</w:t>
      </w:r>
      <w:r w:rsidR="00FF177A">
        <w:t xml:space="preserve"> </w:t>
      </w:r>
      <w:r w:rsidR="004D4FC3">
        <w:t>Natalie</w:t>
      </w:r>
    </w:p>
    <w:p w:rsidR="007B6A19" w:rsidP="003F7D19" w:rsidRDefault="007B6A19" w14:paraId="6163015B" w14:textId="68ECD762">
      <w:r>
        <w:t>Carried</w:t>
      </w:r>
      <w:r w:rsidR="00E74379">
        <w:t xml:space="preserve"> unanimously. </w:t>
      </w:r>
    </w:p>
    <w:tbl>
      <w:tblPr>
        <w:tblStyle w:val="TableGrid"/>
        <w:tblW w:w="0" w:type="auto"/>
        <w:tblLook w:val="04A0" w:firstRow="1" w:lastRow="0" w:firstColumn="1" w:lastColumn="0" w:noHBand="0" w:noVBand="1"/>
      </w:tblPr>
      <w:tblGrid>
        <w:gridCol w:w="440"/>
        <w:gridCol w:w="7780"/>
        <w:gridCol w:w="796"/>
      </w:tblGrid>
      <w:tr w:rsidR="003F7D19" w:rsidTr="00EC52F8" w14:paraId="38DB187E" w14:textId="77777777">
        <w:tc>
          <w:tcPr>
            <w:tcW w:w="421" w:type="dxa"/>
          </w:tcPr>
          <w:p w:rsidRPr="007D3023" w:rsidR="003F7D19" w:rsidP="00EC52F8" w:rsidRDefault="003F7D19" w14:paraId="479C8E7B" w14:textId="77777777">
            <w:pPr>
              <w:rPr>
                <w:b/>
                <w:bCs/>
              </w:rPr>
            </w:pPr>
            <w:r>
              <w:rPr>
                <w:b/>
                <w:bCs/>
              </w:rPr>
              <w:t>11</w:t>
            </w:r>
          </w:p>
        </w:tc>
        <w:tc>
          <w:tcPr>
            <w:tcW w:w="7798" w:type="dxa"/>
          </w:tcPr>
          <w:p w:rsidRPr="007D3023" w:rsidR="003F7D19" w:rsidP="00EC52F8" w:rsidRDefault="003F7D19" w14:paraId="5C12DCDF" w14:textId="77777777">
            <w:pPr>
              <w:rPr>
                <w:b/>
                <w:bCs/>
              </w:rPr>
            </w:pPr>
            <w:r>
              <w:rPr>
                <w:b/>
                <w:bCs/>
              </w:rPr>
              <w:t>Director of Competitions’ Report</w:t>
            </w:r>
          </w:p>
        </w:tc>
        <w:tc>
          <w:tcPr>
            <w:tcW w:w="797" w:type="dxa"/>
          </w:tcPr>
          <w:p w:rsidRPr="007D3023" w:rsidR="003F7D19" w:rsidP="00EC52F8" w:rsidRDefault="003F7D19" w14:paraId="5AB04F32" w14:textId="77777777">
            <w:pPr>
              <w:rPr>
                <w:b/>
                <w:bCs/>
              </w:rPr>
            </w:pPr>
            <w:r>
              <w:rPr>
                <w:b/>
                <w:bCs/>
              </w:rPr>
              <w:t>PP</w:t>
            </w:r>
          </w:p>
        </w:tc>
      </w:tr>
    </w:tbl>
    <w:p w:rsidR="003F7D19" w:rsidP="003F7D19" w:rsidRDefault="005D757A" w14:paraId="48475FC2" w14:textId="439D95DD">
      <w:r>
        <w:br/>
      </w:r>
      <w:r w:rsidR="001E1124">
        <w:t xml:space="preserve">Patricia </w:t>
      </w:r>
      <w:r w:rsidR="00262B95">
        <w:t xml:space="preserve">notes that </w:t>
      </w:r>
      <w:r w:rsidR="00ED66C3">
        <w:t xml:space="preserve">there is a lot of preparation happening at the moment </w:t>
      </w:r>
      <w:r w:rsidR="00B12027">
        <w:t xml:space="preserve">for </w:t>
      </w:r>
      <w:r w:rsidR="005F4156">
        <w:t>Semester 2 competitions</w:t>
      </w:r>
      <w:r w:rsidR="00E45964">
        <w:t xml:space="preserve">, and thanks the Competitions portfolio.  </w:t>
      </w:r>
    </w:p>
    <w:p w:rsidR="00DE4183" w:rsidP="003F7D19" w:rsidRDefault="00DE4183" w14:paraId="41AECEA6" w14:textId="5C868322">
      <w:r>
        <w:t>Patricia notes that she is starting a new initiative which is to hold practice sessions for ALSA</w:t>
      </w:r>
      <w:r w:rsidR="00B9002B">
        <w:t xml:space="preserve">. She originally wanted to do this earlier but had Covid and thus this was delayed. </w:t>
      </w:r>
      <w:r w:rsidR="007A5B72">
        <w:t xml:space="preserve">She believes that this will help familiarise and train people for the ALSA experience. </w:t>
      </w:r>
    </w:p>
    <w:p w:rsidRPr="005A6D59" w:rsidR="00F32A25" w:rsidP="00F32A25" w:rsidRDefault="00F32A25" w14:paraId="5FA8F7D5" w14:textId="77777777">
      <w:pPr>
        <w:rPr>
          <w:b/>
          <w:bCs/>
          <w:u w:val="single"/>
        </w:rPr>
      </w:pPr>
      <w:r w:rsidRPr="005A6D59">
        <w:rPr>
          <w:b/>
          <w:bCs/>
          <w:u w:val="single"/>
        </w:rPr>
        <w:t>Motion:</w:t>
      </w:r>
    </w:p>
    <w:p w:rsidR="00F32A25" w:rsidP="003F7D19" w:rsidRDefault="00F32A25" w14:paraId="56F05C3B" w14:textId="20DB827B">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Competitions’ Report. </w:t>
      </w:r>
    </w:p>
    <w:p w:rsidR="00BB4C69" w:rsidP="003F7D19" w:rsidRDefault="00491D7F" w14:paraId="2345A958" w14:textId="0B1C4784">
      <w:r>
        <w:t>Moved: Rui</w:t>
      </w:r>
    </w:p>
    <w:p w:rsidR="00491D7F" w:rsidP="003F7D19" w:rsidRDefault="002D01CF" w14:paraId="0DE6DAA1" w14:textId="5E8DF23D">
      <w:r>
        <w:t>Seconded: Eton</w:t>
      </w:r>
    </w:p>
    <w:p w:rsidR="0033291A" w:rsidP="003F7D19" w:rsidRDefault="00F53E1A" w14:paraId="15DDBAEA" w14:textId="6B556D67">
      <w:r>
        <w:t>Carried</w:t>
      </w:r>
      <w:r w:rsidR="00AE50A3">
        <w:t xml:space="preserve"> unanimously. </w:t>
      </w:r>
    </w:p>
    <w:tbl>
      <w:tblPr>
        <w:tblStyle w:val="TableGrid"/>
        <w:tblW w:w="0" w:type="auto"/>
        <w:tblLook w:val="04A0" w:firstRow="1" w:lastRow="0" w:firstColumn="1" w:lastColumn="0" w:noHBand="0" w:noVBand="1"/>
      </w:tblPr>
      <w:tblGrid>
        <w:gridCol w:w="440"/>
        <w:gridCol w:w="7780"/>
        <w:gridCol w:w="796"/>
      </w:tblGrid>
      <w:tr w:rsidR="003F7D19" w:rsidTr="00EC52F8" w14:paraId="7FCEEC17" w14:textId="77777777">
        <w:tc>
          <w:tcPr>
            <w:tcW w:w="421" w:type="dxa"/>
          </w:tcPr>
          <w:p w:rsidRPr="007D3023" w:rsidR="003F7D19" w:rsidP="00EC52F8" w:rsidRDefault="003F7D19" w14:paraId="753161FA" w14:textId="77777777">
            <w:pPr>
              <w:rPr>
                <w:b/>
                <w:bCs/>
              </w:rPr>
            </w:pPr>
            <w:r>
              <w:rPr>
                <w:b/>
                <w:bCs/>
              </w:rPr>
              <w:t>12</w:t>
            </w:r>
          </w:p>
        </w:tc>
        <w:tc>
          <w:tcPr>
            <w:tcW w:w="7798" w:type="dxa"/>
          </w:tcPr>
          <w:p w:rsidRPr="007D3023" w:rsidR="003F7D19" w:rsidP="00EC52F8" w:rsidRDefault="003F7D19" w14:paraId="02889F1F" w14:textId="77777777">
            <w:pPr>
              <w:rPr>
                <w:b/>
                <w:bCs/>
              </w:rPr>
            </w:pPr>
            <w:r>
              <w:rPr>
                <w:b/>
                <w:bCs/>
              </w:rPr>
              <w:t>Director of Education’s Report</w:t>
            </w:r>
          </w:p>
        </w:tc>
        <w:tc>
          <w:tcPr>
            <w:tcW w:w="797" w:type="dxa"/>
          </w:tcPr>
          <w:p w:rsidRPr="007D3023" w:rsidR="003F7D19" w:rsidP="00EC52F8" w:rsidRDefault="003F7D19" w14:paraId="4E4D1FEF" w14:textId="77777777">
            <w:pPr>
              <w:rPr>
                <w:b/>
                <w:bCs/>
              </w:rPr>
            </w:pPr>
            <w:r>
              <w:rPr>
                <w:b/>
                <w:bCs/>
              </w:rPr>
              <w:t>ES</w:t>
            </w:r>
          </w:p>
        </w:tc>
      </w:tr>
    </w:tbl>
    <w:p w:rsidR="00E50C11" w:rsidP="003F7D19" w:rsidRDefault="006E7B3B" w14:paraId="7C1ADE18" w14:textId="2DEE5E71">
      <w:pPr>
        <w:tabs>
          <w:tab w:val="left" w:pos="2880"/>
        </w:tabs>
      </w:pPr>
      <w:r>
        <w:br/>
      </w:r>
      <w:r w:rsidR="00143FAA">
        <w:t>Eleni reminds the Committee that the LK</w:t>
      </w:r>
      <w:r w:rsidR="00025C9E">
        <w:t xml:space="preserve"> research seminar is coming up</w:t>
      </w:r>
      <w:r w:rsidR="00E17041">
        <w:t xml:space="preserve"> on the 9</w:t>
      </w:r>
      <w:r w:rsidRPr="00E17041" w:rsidR="00E17041">
        <w:rPr>
          <w:vertAlign w:val="superscript"/>
        </w:rPr>
        <w:t>th</w:t>
      </w:r>
      <w:r w:rsidR="00E17041">
        <w:t xml:space="preserve"> of August</w:t>
      </w:r>
      <w:r w:rsidR="00143FAA">
        <w:t xml:space="preserve"> and encourages people to attend as it is a sponsored</w:t>
      </w:r>
      <w:r w:rsidR="00192245">
        <w:t xml:space="preserve"> event</w:t>
      </w:r>
      <w:r w:rsidR="00143FAA">
        <w:t xml:space="preserve"> with a light lunch included. </w:t>
      </w:r>
      <w:r w:rsidR="00192245">
        <w:t xml:space="preserve"> </w:t>
      </w:r>
    </w:p>
    <w:p w:rsidR="00C23640" w:rsidP="003F7D19" w:rsidRDefault="00853DD0" w14:paraId="3174E250" w14:textId="2A1E34A8">
      <w:pPr>
        <w:tabs>
          <w:tab w:val="left" w:pos="2880"/>
        </w:tabs>
      </w:pPr>
      <w:r>
        <w:t>Eleni notes that the event which previously was called Drafting and Dumplings will be renamed but will continue in some form, in conjunction with the Asian Australian Lawyer’s Association (AALA)</w:t>
      </w:r>
    </w:p>
    <w:p w:rsidRPr="005A6D59" w:rsidR="00C63504" w:rsidP="00C63504" w:rsidRDefault="00C63504" w14:paraId="50B19D21" w14:textId="77777777">
      <w:pPr>
        <w:rPr>
          <w:b/>
          <w:bCs/>
          <w:u w:val="single"/>
        </w:rPr>
      </w:pPr>
      <w:r w:rsidRPr="005A6D59">
        <w:rPr>
          <w:b/>
          <w:bCs/>
          <w:u w:val="single"/>
        </w:rPr>
        <w:t>Motion:</w:t>
      </w:r>
    </w:p>
    <w:p w:rsidR="00EB59C4" w:rsidP="00C63504" w:rsidRDefault="00C63504" w14:paraId="1FA33278" w14:textId="38213CA8">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Educations’ Report. </w:t>
      </w:r>
    </w:p>
    <w:p w:rsidR="0074010F" w:rsidP="003F7D19" w:rsidRDefault="0074010F" w14:paraId="46E49A2B" w14:textId="096FC347">
      <w:pPr>
        <w:tabs>
          <w:tab w:val="left" w:pos="2880"/>
        </w:tabs>
      </w:pPr>
      <w:r>
        <w:t>Moved: Patricia</w:t>
      </w:r>
    </w:p>
    <w:p w:rsidR="003A66C9" w:rsidP="003F7D19" w:rsidRDefault="0074010F" w14:paraId="49BAD546" w14:textId="77777777">
      <w:pPr>
        <w:tabs>
          <w:tab w:val="left" w:pos="2880"/>
        </w:tabs>
      </w:pPr>
      <w:r>
        <w:t xml:space="preserve">Seconded: </w:t>
      </w:r>
      <w:r w:rsidR="003A66C9">
        <w:t>Natalie</w:t>
      </w:r>
    </w:p>
    <w:p w:rsidR="003F7D19" w:rsidP="003F7D19" w:rsidRDefault="00BB1CCD" w14:paraId="40441E26" w14:textId="2B0747CC">
      <w:pPr>
        <w:tabs>
          <w:tab w:val="left" w:pos="2880"/>
        </w:tabs>
      </w:pPr>
      <w:r>
        <w:t>Carried</w:t>
      </w:r>
      <w:r w:rsidR="00137279">
        <w:t xml:space="preserve"> unanimously. </w:t>
      </w:r>
    </w:p>
    <w:tbl>
      <w:tblPr>
        <w:tblStyle w:val="TableGrid"/>
        <w:tblW w:w="0" w:type="auto"/>
        <w:tblLook w:val="04A0" w:firstRow="1" w:lastRow="0" w:firstColumn="1" w:lastColumn="0" w:noHBand="0" w:noVBand="1"/>
      </w:tblPr>
      <w:tblGrid>
        <w:gridCol w:w="440"/>
        <w:gridCol w:w="7780"/>
        <w:gridCol w:w="796"/>
      </w:tblGrid>
      <w:tr w:rsidR="003F7D19" w:rsidTr="00EC52F8" w14:paraId="5C819CA2" w14:textId="77777777">
        <w:tc>
          <w:tcPr>
            <w:tcW w:w="421" w:type="dxa"/>
          </w:tcPr>
          <w:p w:rsidRPr="007D3023" w:rsidR="003F7D19" w:rsidP="00EC52F8" w:rsidRDefault="003F7D19" w14:paraId="104571F2" w14:textId="77777777">
            <w:pPr>
              <w:rPr>
                <w:b/>
                <w:bCs/>
              </w:rPr>
            </w:pPr>
            <w:r>
              <w:rPr>
                <w:b/>
                <w:bCs/>
              </w:rPr>
              <w:t>13</w:t>
            </w:r>
          </w:p>
        </w:tc>
        <w:tc>
          <w:tcPr>
            <w:tcW w:w="7798" w:type="dxa"/>
          </w:tcPr>
          <w:p w:rsidRPr="007D3023" w:rsidR="003F7D19" w:rsidP="00EC52F8" w:rsidRDefault="003F7D19" w14:paraId="53311818" w14:textId="77777777">
            <w:pPr>
              <w:rPr>
                <w:b/>
                <w:bCs/>
              </w:rPr>
            </w:pPr>
            <w:r>
              <w:rPr>
                <w:b/>
                <w:bCs/>
              </w:rPr>
              <w:t>Director of Social Justice and Equity’s Report</w:t>
            </w:r>
          </w:p>
        </w:tc>
        <w:tc>
          <w:tcPr>
            <w:tcW w:w="797" w:type="dxa"/>
          </w:tcPr>
          <w:p w:rsidRPr="007D3023" w:rsidR="003F7D19" w:rsidP="00EC52F8" w:rsidRDefault="003F7D19" w14:paraId="1D763FFD" w14:textId="77777777">
            <w:pPr>
              <w:rPr>
                <w:b/>
                <w:bCs/>
              </w:rPr>
            </w:pPr>
            <w:r>
              <w:rPr>
                <w:b/>
                <w:bCs/>
              </w:rPr>
              <w:t>HM</w:t>
            </w:r>
          </w:p>
        </w:tc>
      </w:tr>
    </w:tbl>
    <w:p w:rsidR="003F7D19" w:rsidP="003F7D19" w:rsidRDefault="003F0972" w14:paraId="7362D6E1" w14:textId="7CCD6063">
      <w:r>
        <w:br/>
      </w:r>
      <w:r w:rsidR="00C661A5">
        <w:t>Hamish’s apology is noted, and his report is</w:t>
      </w:r>
      <w:r w:rsidR="00AC7BA2">
        <w:t xml:space="preserve"> taken as read. </w:t>
      </w:r>
    </w:p>
    <w:tbl>
      <w:tblPr>
        <w:tblStyle w:val="TableGrid"/>
        <w:tblW w:w="0" w:type="auto"/>
        <w:tblLook w:val="04A0" w:firstRow="1" w:lastRow="0" w:firstColumn="1" w:lastColumn="0" w:noHBand="0" w:noVBand="1"/>
      </w:tblPr>
      <w:tblGrid>
        <w:gridCol w:w="440"/>
        <w:gridCol w:w="7780"/>
        <w:gridCol w:w="796"/>
      </w:tblGrid>
      <w:tr w:rsidR="003F7D19" w:rsidTr="00EC52F8" w14:paraId="7CF7E02A" w14:textId="77777777">
        <w:tc>
          <w:tcPr>
            <w:tcW w:w="421" w:type="dxa"/>
          </w:tcPr>
          <w:p w:rsidRPr="007D3023" w:rsidR="003F7D19" w:rsidP="00EC52F8" w:rsidRDefault="003F7D19" w14:paraId="31DA6263" w14:textId="77777777">
            <w:pPr>
              <w:rPr>
                <w:b/>
                <w:bCs/>
              </w:rPr>
            </w:pPr>
            <w:r>
              <w:rPr>
                <w:b/>
                <w:bCs/>
              </w:rPr>
              <w:t>14</w:t>
            </w:r>
          </w:p>
        </w:tc>
        <w:tc>
          <w:tcPr>
            <w:tcW w:w="7798" w:type="dxa"/>
          </w:tcPr>
          <w:p w:rsidRPr="00B76346" w:rsidR="003F7D19" w:rsidP="00EC52F8" w:rsidRDefault="003F7D19" w14:paraId="21FD3221" w14:textId="77777777">
            <w:pPr>
              <w:rPr>
                <w:b/>
                <w:bCs/>
              </w:rPr>
            </w:pPr>
            <w:r>
              <w:rPr>
                <w:b/>
                <w:bCs/>
              </w:rPr>
              <w:t>Other Business</w:t>
            </w:r>
          </w:p>
        </w:tc>
        <w:tc>
          <w:tcPr>
            <w:tcW w:w="797" w:type="dxa"/>
          </w:tcPr>
          <w:p w:rsidRPr="007D3023" w:rsidR="003F7D19" w:rsidP="00EC52F8" w:rsidRDefault="003F7D19" w14:paraId="0978DE61" w14:textId="77777777">
            <w:pPr>
              <w:rPr>
                <w:b/>
                <w:bCs/>
              </w:rPr>
            </w:pPr>
            <w:r>
              <w:rPr>
                <w:b/>
                <w:bCs/>
              </w:rPr>
              <w:t>BL</w:t>
            </w:r>
          </w:p>
        </w:tc>
      </w:tr>
    </w:tbl>
    <w:p w:rsidR="003F7D19" w:rsidP="003F7D19" w:rsidRDefault="002F5720" w14:paraId="4C5F9C8D" w14:textId="714CB58E">
      <w:r>
        <w:br/>
      </w:r>
      <w:r w:rsidR="00935F72">
        <w:t>No other business</w:t>
      </w:r>
      <w:r w:rsidR="00431855">
        <w:t xml:space="preserve"> is raised. </w:t>
      </w:r>
    </w:p>
    <w:tbl>
      <w:tblPr>
        <w:tblStyle w:val="TableGrid"/>
        <w:tblW w:w="0" w:type="auto"/>
        <w:tblLook w:val="04A0" w:firstRow="1" w:lastRow="0" w:firstColumn="1" w:lastColumn="0" w:noHBand="0" w:noVBand="1"/>
      </w:tblPr>
      <w:tblGrid>
        <w:gridCol w:w="440"/>
        <w:gridCol w:w="7780"/>
        <w:gridCol w:w="796"/>
      </w:tblGrid>
      <w:tr w:rsidR="003F7D19" w:rsidTr="00EC52F8" w14:paraId="0B2459AF" w14:textId="77777777">
        <w:tc>
          <w:tcPr>
            <w:tcW w:w="421" w:type="dxa"/>
          </w:tcPr>
          <w:p w:rsidRPr="007D3023" w:rsidR="003F7D19" w:rsidP="00EC52F8" w:rsidRDefault="003F7D19" w14:paraId="0B059947" w14:textId="77777777">
            <w:pPr>
              <w:rPr>
                <w:b/>
                <w:bCs/>
              </w:rPr>
            </w:pPr>
            <w:r>
              <w:rPr>
                <w:b/>
                <w:bCs/>
              </w:rPr>
              <w:t>15</w:t>
            </w:r>
          </w:p>
        </w:tc>
        <w:tc>
          <w:tcPr>
            <w:tcW w:w="7798" w:type="dxa"/>
          </w:tcPr>
          <w:p w:rsidRPr="004F0818" w:rsidR="003F7D19" w:rsidP="00EC52F8" w:rsidRDefault="003F7D19" w14:paraId="70D5FA47" w14:textId="77777777">
            <w:pPr>
              <w:rPr>
                <w:b/>
                <w:bCs/>
                <w:i/>
                <w:iCs/>
              </w:rPr>
            </w:pPr>
            <w:r w:rsidRPr="004F0818">
              <w:rPr>
                <w:b/>
                <w:bCs/>
                <w:i/>
                <w:iCs/>
              </w:rPr>
              <w:t>Meeting Close</w:t>
            </w:r>
          </w:p>
        </w:tc>
        <w:tc>
          <w:tcPr>
            <w:tcW w:w="797" w:type="dxa"/>
          </w:tcPr>
          <w:p w:rsidRPr="007D3023" w:rsidR="003F7D19" w:rsidP="00EC52F8" w:rsidRDefault="003F7D19" w14:paraId="5BEF6C8E" w14:textId="77777777">
            <w:pPr>
              <w:rPr>
                <w:b/>
                <w:bCs/>
              </w:rPr>
            </w:pPr>
            <w:r w:rsidRPr="007D3023">
              <w:rPr>
                <w:b/>
                <w:bCs/>
              </w:rPr>
              <w:t>BL</w:t>
            </w:r>
          </w:p>
        </w:tc>
      </w:tr>
    </w:tbl>
    <w:bookmarkEnd w:id="1"/>
    <w:p w:rsidR="003F7D19" w:rsidP="003F7D19" w:rsidRDefault="009A554F" w14:paraId="39EDB1EC" w14:textId="506FD403">
      <w:r>
        <w:br/>
      </w:r>
      <w:r>
        <w:t xml:space="preserve">Bryan closed the meeting at </w:t>
      </w:r>
      <w:r w:rsidR="00B662EF">
        <w:t>6.29pm</w:t>
      </w:r>
    </w:p>
    <w:p w:rsidR="002E470C" w:rsidRDefault="002E470C" w14:paraId="7B643BB0" w14:textId="77777777"/>
    <w:p w:rsidR="0080567F" w:rsidRDefault="0080567F" w14:paraId="40386F62" w14:textId="77777777"/>
    <w:p w:rsidR="0080567F" w:rsidRDefault="0080567F" w14:paraId="7251E5BC" w14:textId="77777777"/>
    <w:p w:rsidR="0080567F" w:rsidRDefault="0080567F" w14:paraId="2A0EBCD5" w14:textId="77777777"/>
    <w:p w:rsidR="0080567F" w:rsidRDefault="0080567F" w14:paraId="49228C75" w14:textId="77777777"/>
    <w:p w:rsidR="0080567F" w:rsidRDefault="0080567F" w14:paraId="583172E4" w14:textId="77777777"/>
    <w:p w:rsidR="0080567F" w:rsidRDefault="0080567F" w14:paraId="45BAF1AE" w14:textId="77777777"/>
    <w:p w:rsidR="0080567F" w:rsidRDefault="0080567F" w14:paraId="4FE76F7C" w14:textId="77777777"/>
    <w:p w:rsidR="0080567F" w:rsidRDefault="0080567F" w14:paraId="0999FE85" w14:textId="77777777"/>
    <w:p w:rsidR="0080567F" w:rsidRDefault="0080567F" w14:paraId="0CE98AEF" w14:textId="77777777"/>
    <w:p w:rsidR="0080567F" w:rsidRDefault="0080567F" w14:paraId="366F888A" w14:textId="77777777"/>
    <w:p w:rsidR="0080567F" w:rsidRDefault="0080567F" w14:paraId="43E9F104" w14:textId="77777777"/>
    <w:p w:rsidR="00780841" w:rsidRDefault="00780841" w14:paraId="4176F4C1" w14:textId="77777777"/>
    <w:p w:rsidR="00780841" w:rsidP="00780841" w:rsidRDefault="00780841" w14:paraId="015AFD72" w14:textId="77777777"/>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780841" w:rsidTr="00654EAB" w14:paraId="620F7C4F" w14:textId="77777777">
        <w:trPr>
          <w:trHeight w:val="270"/>
        </w:trPr>
        <w:tc>
          <w:tcPr>
            <w:tcW w:w="9000" w:type="dxa"/>
            <w:tcBorders>
              <w:top w:val="single" w:color="BFBFBF" w:sz="6" w:space="0"/>
              <w:left w:val="single" w:color="BFBFBF" w:sz="6" w:space="0"/>
              <w:bottom w:val="single" w:color="BFBFBF" w:sz="6" w:space="0"/>
              <w:right w:val="single" w:color="BFBFBF" w:sz="6" w:space="0"/>
            </w:tcBorders>
            <w:hideMark/>
          </w:tcPr>
          <w:p w:rsidR="00780841" w:rsidP="00654EAB" w:rsidRDefault="00780841" w14:paraId="1AB9B989"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Notice</w:t>
            </w:r>
            <w:r>
              <w:rPr>
                <w:rFonts w:ascii="Arial" w:hAnsi="Arial" w:eastAsia="Times New Roman" w:cs="Arial"/>
                <w:color w:val="0F53A4"/>
                <w:kern w:val="2"/>
                <w:lang w:eastAsia="en-AU"/>
                <w14:ligatures w14:val="standardContextual"/>
              </w:rPr>
              <w:t> </w:t>
            </w:r>
          </w:p>
        </w:tc>
      </w:tr>
      <w:tr w:rsidR="00780841" w:rsidTr="00654EAB" w14:paraId="0FD505ED"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780841" w:rsidP="00654EAB" w:rsidRDefault="00780841" w14:paraId="0720C93E" w14:textId="5C3DCFD8">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 xml:space="preserve">In accordance with clause 30 of the Constitution, notice of this meeting was circulated before the Committee Meeting, following consultation with the President. An agenda and related documents for this Committee Meeting were circulated on </w:t>
            </w:r>
            <w:r w:rsidR="0080567F">
              <w:rPr>
                <w:rFonts w:ascii="Arial" w:hAnsi="Arial" w:eastAsia="Times New Roman" w:cs="Arial"/>
                <w:kern w:val="2"/>
                <w:lang w:val="en-GB" w:eastAsia="en-AU"/>
                <w14:ligatures w14:val="standardContextual"/>
              </w:rPr>
              <w:t>2</w:t>
            </w:r>
            <w:r w:rsidRPr="0080567F" w:rsidR="0080567F">
              <w:rPr>
                <w:rFonts w:ascii="Arial" w:hAnsi="Arial" w:eastAsia="Times New Roman" w:cs="Arial"/>
                <w:kern w:val="2"/>
                <w:vertAlign w:val="superscript"/>
                <w:lang w:val="en-GB" w:eastAsia="en-AU"/>
                <w14:ligatures w14:val="standardContextual"/>
              </w:rPr>
              <w:t>nd</w:t>
            </w:r>
            <w:r w:rsidR="0080567F">
              <w:rPr>
                <w:rFonts w:ascii="Arial" w:hAnsi="Arial" w:eastAsia="Times New Roman" w:cs="Arial"/>
                <w:kern w:val="2"/>
                <w:lang w:val="en-GB" w:eastAsia="en-AU"/>
                <w14:ligatures w14:val="standardContextual"/>
              </w:rPr>
              <w:t xml:space="preserve"> June</w:t>
            </w:r>
            <w:r>
              <w:rPr>
                <w:rFonts w:ascii="Arial" w:hAnsi="Arial" w:eastAsia="Times New Roman" w:cs="Arial"/>
                <w:kern w:val="2"/>
                <w:lang w:val="en-GB" w:eastAsia="en-AU"/>
                <w14:ligatures w14:val="standardContextual"/>
              </w:rPr>
              <w:t xml:space="preserve"> 2023. </w:t>
            </w:r>
          </w:p>
        </w:tc>
      </w:tr>
    </w:tbl>
    <w:p w:rsidR="00780841" w:rsidP="00780841" w:rsidRDefault="00780841" w14:paraId="7A5103A0" w14:textId="77777777"/>
    <w:p w:rsidR="00780841" w:rsidP="00780841" w:rsidRDefault="00780841" w14:paraId="1105099D"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780841" w:rsidTr="00654EAB" w14:paraId="23F19117"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780841" w:rsidP="00654EAB" w:rsidRDefault="00780841" w14:paraId="094E8283"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Quorum</w:t>
            </w:r>
            <w:r>
              <w:rPr>
                <w:rFonts w:ascii="Arial" w:hAnsi="Arial" w:eastAsia="Times New Roman" w:cs="Arial"/>
                <w:color w:val="0F53A4"/>
                <w:kern w:val="2"/>
                <w:lang w:eastAsia="en-AU"/>
                <w14:ligatures w14:val="standardContextual"/>
              </w:rPr>
              <w:t> </w:t>
            </w:r>
          </w:p>
        </w:tc>
      </w:tr>
      <w:tr w:rsidR="00780841" w:rsidTr="00654EAB" w14:paraId="19399946"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780841" w:rsidP="00654EAB" w:rsidRDefault="00780841" w14:paraId="0557ED5C"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In accordance with clause 22(1) of the Constitution, there being at least half of the current Committee plus one, including at least two members of the Executive, in attendance, quorum was present at the time the meeting opened.</w:t>
            </w:r>
            <w:r>
              <w:rPr>
                <w:rFonts w:ascii="Arial" w:hAnsi="Arial" w:eastAsia="Times New Roman" w:cs="Arial"/>
                <w:kern w:val="2"/>
                <w:lang w:eastAsia="en-AU"/>
                <w14:ligatures w14:val="standardContextual"/>
              </w:rPr>
              <w:t> </w:t>
            </w:r>
          </w:p>
        </w:tc>
      </w:tr>
    </w:tbl>
    <w:p w:rsidR="00780841" w:rsidP="00780841" w:rsidRDefault="00780841" w14:paraId="51B9C468" w14:textId="77777777"/>
    <w:p w:rsidR="00780841" w:rsidP="00780841" w:rsidRDefault="00780841" w14:paraId="5EB0A98A"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780841" w:rsidTr="00654EAB" w14:paraId="4DAD1513"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780841" w:rsidP="00654EAB" w:rsidRDefault="00780841" w14:paraId="3A64F238"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Chairperson</w:t>
            </w:r>
            <w:r>
              <w:rPr>
                <w:rFonts w:ascii="Arial" w:hAnsi="Arial" w:eastAsia="Times New Roman" w:cs="Arial"/>
                <w:color w:val="0F53A4"/>
                <w:kern w:val="2"/>
                <w:lang w:eastAsia="en-AU"/>
                <w14:ligatures w14:val="standardContextual"/>
              </w:rPr>
              <w:t> </w:t>
            </w:r>
          </w:p>
        </w:tc>
      </w:tr>
      <w:tr w:rsidR="00780841" w:rsidTr="00654EAB" w14:paraId="376152A8" w14:textId="77777777">
        <w:trPr>
          <w:trHeight w:val="195"/>
        </w:trPr>
        <w:tc>
          <w:tcPr>
            <w:tcW w:w="9000" w:type="dxa"/>
            <w:tcBorders>
              <w:top w:val="single" w:color="BFBFBF" w:sz="6" w:space="0"/>
              <w:left w:val="single" w:color="BFBFBF" w:sz="6" w:space="0"/>
              <w:bottom w:val="single" w:color="BFBFBF" w:sz="6" w:space="0"/>
              <w:right w:val="single" w:color="BFBFBF" w:sz="6" w:space="0"/>
            </w:tcBorders>
            <w:hideMark/>
          </w:tcPr>
          <w:p w:rsidR="00780841" w:rsidP="00654EAB" w:rsidRDefault="00780841" w14:paraId="040E65BA"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In accordance with clause 24(1) of the Constitution, the President acted as Chairperson.</w:t>
            </w:r>
            <w:r>
              <w:rPr>
                <w:rFonts w:ascii="Arial" w:hAnsi="Arial" w:eastAsia="Times New Roman" w:cs="Arial"/>
                <w:kern w:val="2"/>
                <w:lang w:eastAsia="en-AU"/>
                <w14:ligatures w14:val="standardContextual"/>
              </w:rPr>
              <w:t> </w:t>
            </w:r>
          </w:p>
        </w:tc>
      </w:tr>
    </w:tbl>
    <w:p w:rsidR="00780841" w:rsidP="00780841" w:rsidRDefault="00780841" w14:paraId="2BACD8D0" w14:textId="77777777"/>
    <w:p w:rsidR="00780841" w:rsidP="00780841" w:rsidRDefault="00780841" w14:paraId="21067EFA" w14:textId="77777777"/>
    <w:p w:rsidR="00780841" w:rsidP="00780841" w:rsidRDefault="00780841" w14:paraId="11420761" w14:textId="77777777">
      <w:pPr>
        <w:pStyle w:val="paragraph"/>
        <w:spacing w:before="0" w:beforeAutospacing="0" w:after="0" w:afterAutospacing="0"/>
        <w:textAlignment w:val="baseline"/>
        <w:rPr>
          <w:rFonts w:ascii="Segoe UI" w:hAnsi="Segoe UI" w:cs="Segoe UI"/>
          <w:sz w:val="18"/>
          <w:szCs w:val="18"/>
        </w:rPr>
      </w:pPr>
      <w:r w:rsidRPr="0B23AB41" w:rsidR="00780841">
        <w:rPr>
          <w:rStyle w:val="normaltextrun"/>
          <w:rFonts w:ascii="Arial" w:hAnsi="Arial" w:cs="Arial"/>
          <w:sz w:val="22"/>
          <w:szCs w:val="22"/>
          <w:lang w:val="en-GB"/>
        </w:rPr>
        <w:t xml:space="preserve">Signed by the member who presided at this meeting pursuant to s 51(1)(b)(ii) of the </w:t>
      </w:r>
      <w:r w:rsidRPr="0B23AB41" w:rsidR="00780841">
        <w:rPr>
          <w:rStyle w:val="normaltextrun"/>
          <w:rFonts w:ascii="Arial" w:hAnsi="Arial" w:cs="Arial"/>
          <w:i w:val="1"/>
          <w:iCs w:val="1"/>
          <w:sz w:val="22"/>
          <w:szCs w:val="22"/>
          <w:lang w:val="en-GB"/>
        </w:rPr>
        <w:t>Associations Incorporation Act 1985</w:t>
      </w:r>
      <w:r w:rsidRPr="0B23AB41" w:rsidR="00780841">
        <w:rPr>
          <w:rStyle w:val="normaltextrun"/>
          <w:rFonts w:ascii="Arial" w:hAnsi="Arial" w:cs="Arial"/>
          <w:sz w:val="22"/>
          <w:szCs w:val="22"/>
          <w:lang w:val="en-GB"/>
        </w:rPr>
        <w:t xml:space="preserve"> (SA):</w:t>
      </w:r>
      <w:r w:rsidRPr="0B23AB41" w:rsidR="00780841">
        <w:rPr>
          <w:rStyle w:val="eop"/>
          <w:rFonts w:ascii="Arial" w:hAnsi="Arial" w:cs="Arial"/>
          <w:sz w:val="22"/>
          <w:szCs w:val="22"/>
        </w:rPr>
        <w:t> </w:t>
      </w:r>
      <w:r>
        <w:br/>
      </w:r>
    </w:p>
    <w:p w:rsidR="615DFCD4" w:rsidP="0B23AB41" w:rsidRDefault="615DFCD4" w14:paraId="62D22E2A" w14:textId="3A5C58C3">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Name: </w:t>
      </w:r>
      <w:r>
        <w:tab/>
      </w:r>
      <w:r>
        <w:tab/>
      </w: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_______Bryan Lau_________________________</w:t>
      </w:r>
      <w:r>
        <w:br/>
      </w: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615DFCD4" w:rsidP="0B23AB41" w:rsidRDefault="615DFCD4" w14:paraId="4A5F0D67" w14:textId="3C7D8617">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Position: </w:t>
      </w:r>
      <w:r>
        <w:tab/>
      </w: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_______President_________________________</w:t>
      </w:r>
      <w:r w:rsidRPr="0B23AB41" w:rsidR="615DFCD4">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615DFCD4" w:rsidP="0B23AB41" w:rsidRDefault="615DFCD4" w14:paraId="62CFC501" w14:textId="0B84AB0E">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Signature: </w:t>
      </w:r>
      <w:r>
        <w:tab/>
      </w: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w:t>
      </w:r>
      <w:r w:rsidR="615DFCD4">
        <w:drawing>
          <wp:inline wp14:editId="2A138D57" wp14:anchorId="7A9ECADA">
            <wp:extent cx="1133475" cy="828675"/>
            <wp:effectExtent l="0" t="0" r="0" b="0"/>
            <wp:docPr id="1875312986" name="" title=""/>
            <wp:cNvGraphicFramePr>
              <a:graphicFrameLocks noChangeAspect="1"/>
            </wp:cNvGraphicFramePr>
            <a:graphic>
              <a:graphicData uri="http://schemas.openxmlformats.org/drawingml/2006/picture">
                <pic:pic>
                  <pic:nvPicPr>
                    <pic:cNvPr id="0" name=""/>
                    <pic:cNvPicPr/>
                  </pic:nvPicPr>
                  <pic:blipFill>
                    <a:blip r:embed="Rc0ff16649d7f4ad6">
                      <a:extLst>
                        <a:ext xmlns:a="http://schemas.openxmlformats.org/drawingml/2006/main" uri="{28A0092B-C50C-407E-A947-70E740481C1C}">
                          <a14:useLocalDpi val="0"/>
                        </a:ext>
                      </a:extLst>
                    </a:blip>
                    <a:stretch>
                      <a:fillRect/>
                    </a:stretch>
                  </pic:blipFill>
                  <pic:spPr>
                    <a:xfrm>
                      <a:off x="0" y="0"/>
                      <a:ext cx="1133475" cy="828675"/>
                    </a:xfrm>
                    <a:prstGeom prst="rect">
                      <a:avLst/>
                    </a:prstGeom>
                  </pic:spPr>
                </pic:pic>
              </a:graphicData>
            </a:graphic>
          </wp:inline>
        </w:drawing>
      </w: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__________________</w:t>
      </w:r>
      <w:r w:rsidRPr="0B23AB41" w:rsidR="615DFCD4">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615DFCD4" w:rsidP="0B23AB41" w:rsidRDefault="615DFCD4" w14:paraId="2AA2B6AA" w14:textId="24973FC7">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Date: </w:t>
      </w:r>
      <w:r>
        <w:tab/>
      </w:r>
      <w:r>
        <w:tab/>
      </w:r>
      <w:r w:rsidRPr="0B23AB41" w:rsidR="615DFCD4">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________05.10.23_________________________</w:t>
      </w:r>
      <w:r w:rsidRPr="0B23AB41" w:rsidR="615DFCD4">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0B23AB41" w:rsidP="0B23AB41" w:rsidRDefault="0B23AB41" w14:paraId="15C7283B" w14:textId="3DE75E34">
      <w:pPr>
        <w:pStyle w:val="paragraph"/>
        <w:spacing w:before="0" w:beforeAutospacing="off" w:after="0" w:afterAutospacing="off"/>
      </w:pPr>
    </w:p>
    <w:p w:rsidR="00780841" w:rsidRDefault="00780841" w14:paraId="6E45A86B" w14:textId="77777777"/>
    <w:sectPr w:rsidR="007808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19"/>
    <w:rsid w:val="00001CC8"/>
    <w:rsid w:val="00023813"/>
    <w:rsid w:val="00025C9E"/>
    <w:rsid w:val="00026C47"/>
    <w:rsid w:val="000270AF"/>
    <w:rsid w:val="0003355F"/>
    <w:rsid w:val="00037A24"/>
    <w:rsid w:val="00053370"/>
    <w:rsid w:val="00055CA7"/>
    <w:rsid w:val="000606C5"/>
    <w:rsid w:val="00066222"/>
    <w:rsid w:val="00082F1C"/>
    <w:rsid w:val="00082FC8"/>
    <w:rsid w:val="00086C49"/>
    <w:rsid w:val="000874C0"/>
    <w:rsid w:val="00087E58"/>
    <w:rsid w:val="0009335B"/>
    <w:rsid w:val="00096EBC"/>
    <w:rsid w:val="000A26B0"/>
    <w:rsid w:val="000A4A42"/>
    <w:rsid w:val="000A6E08"/>
    <w:rsid w:val="000A7CFA"/>
    <w:rsid w:val="000B0937"/>
    <w:rsid w:val="000C4526"/>
    <w:rsid w:val="000D6938"/>
    <w:rsid w:val="000E0024"/>
    <w:rsid w:val="000E5514"/>
    <w:rsid w:val="00137279"/>
    <w:rsid w:val="00143FAA"/>
    <w:rsid w:val="00144C18"/>
    <w:rsid w:val="001850F0"/>
    <w:rsid w:val="00192245"/>
    <w:rsid w:val="001B028C"/>
    <w:rsid w:val="001B2C26"/>
    <w:rsid w:val="001B4B81"/>
    <w:rsid w:val="001C6A84"/>
    <w:rsid w:val="001E1124"/>
    <w:rsid w:val="00200B08"/>
    <w:rsid w:val="0020300A"/>
    <w:rsid w:val="002467E5"/>
    <w:rsid w:val="002560A6"/>
    <w:rsid w:val="00262B95"/>
    <w:rsid w:val="00263FF8"/>
    <w:rsid w:val="002675DD"/>
    <w:rsid w:val="0027131A"/>
    <w:rsid w:val="00273FD3"/>
    <w:rsid w:val="00281CA6"/>
    <w:rsid w:val="002849AC"/>
    <w:rsid w:val="002A0C7B"/>
    <w:rsid w:val="002A5D1B"/>
    <w:rsid w:val="002B31FD"/>
    <w:rsid w:val="002B7F2E"/>
    <w:rsid w:val="002C4079"/>
    <w:rsid w:val="002D01CF"/>
    <w:rsid w:val="002D4292"/>
    <w:rsid w:val="002D688C"/>
    <w:rsid w:val="002E3EA5"/>
    <w:rsid w:val="002E470C"/>
    <w:rsid w:val="002E7DB2"/>
    <w:rsid w:val="002F5720"/>
    <w:rsid w:val="00302505"/>
    <w:rsid w:val="003046AD"/>
    <w:rsid w:val="00314F5B"/>
    <w:rsid w:val="0033291A"/>
    <w:rsid w:val="00333792"/>
    <w:rsid w:val="003450BB"/>
    <w:rsid w:val="00361602"/>
    <w:rsid w:val="00372FD0"/>
    <w:rsid w:val="003A2987"/>
    <w:rsid w:val="003A4E0B"/>
    <w:rsid w:val="003A4EAA"/>
    <w:rsid w:val="003A6247"/>
    <w:rsid w:val="003A66C9"/>
    <w:rsid w:val="003B0C14"/>
    <w:rsid w:val="003C1741"/>
    <w:rsid w:val="003D67B6"/>
    <w:rsid w:val="003E477D"/>
    <w:rsid w:val="003F0718"/>
    <w:rsid w:val="003F0972"/>
    <w:rsid w:val="003F112E"/>
    <w:rsid w:val="003F4251"/>
    <w:rsid w:val="003F4871"/>
    <w:rsid w:val="003F5F74"/>
    <w:rsid w:val="003F686C"/>
    <w:rsid w:val="003F7836"/>
    <w:rsid w:val="003F7D19"/>
    <w:rsid w:val="004060FD"/>
    <w:rsid w:val="00406F14"/>
    <w:rsid w:val="0041030B"/>
    <w:rsid w:val="00410639"/>
    <w:rsid w:val="00410E9F"/>
    <w:rsid w:val="0042130C"/>
    <w:rsid w:val="00422646"/>
    <w:rsid w:val="00424789"/>
    <w:rsid w:val="00426BE3"/>
    <w:rsid w:val="004303E6"/>
    <w:rsid w:val="00431855"/>
    <w:rsid w:val="00434E29"/>
    <w:rsid w:val="0044083D"/>
    <w:rsid w:val="00443C8D"/>
    <w:rsid w:val="00447857"/>
    <w:rsid w:val="00453829"/>
    <w:rsid w:val="00454375"/>
    <w:rsid w:val="00454D4C"/>
    <w:rsid w:val="00467E47"/>
    <w:rsid w:val="0047582C"/>
    <w:rsid w:val="00486836"/>
    <w:rsid w:val="00491D7F"/>
    <w:rsid w:val="004A4349"/>
    <w:rsid w:val="004B2397"/>
    <w:rsid w:val="004B6E81"/>
    <w:rsid w:val="004C718B"/>
    <w:rsid w:val="004D4FC3"/>
    <w:rsid w:val="004D5AB4"/>
    <w:rsid w:val="004E4417"/>
    <w:rsid w:val="004E5125"/>
    <w:rsid w:val="004F256A"/>
    <w:rsid w:val="004F59C8"/>
    <w:rsid w:val="004F7285"/>
    <w:rsid w:val="00510775"/>
    <w:rsid w:val="0051236B"/>
    <w:rsid w:val="00513CAB"/>
    <w:rsid w:val="00524058"/>
    <w:rsid w:val="00527704"/>
    <w:rsid w:val="00533D61"/>
    <w:rsid w:val="005378B5"/>
    <w:rsid w:val="00554127"/>
    <w:rsid w:val="00556B12"/>
    <w:rsid w:val="0057405E"/>
    <w:rsid w:val="00575922"/>
    <w:rsid w:val="005808AD"/>
    <w:rsid w:val="00595DD0"/>
    <w:rsid w:val="005B0E59"/>
    <w:rsid w:val="005B163C"/>
    <w:rsid w:val="005B301F"/>
    <w:rsid w:val="005C043E"/>
    <w:rsid w:val="005C1E67"/>
    <w:rsid w:val="005C2B54"/>
    <w:rsid w:val="005D0A22"/>
    <w:rsid w:val="005D12E5"/>
    <w:rsid w:val="005D2F6F"/>
    <w:rsid w:val="005D757A"/>
    <w:rsid w:val="005E003F"/>
    <w:rsid w:val="005E4C86"/>
    <w:rsid w:val="005F4156"/>
    <w:rsid w:val="005F726B"/>
    <w:rsid w:val="00600365"/>
    <w:rsid w:val="00606D75"/>
    <w:rsid w:val="00616CC1"/>
    <w:rsid w:val="00634549"/>
    <w:rsid w:val="00636E60"/>
    <w:rsid w:val="00661476"/>
    <w:rsid w:val="00674AEB"/>
    <w:rsid w:val="00675143"/>
    <w:rsid w:val="006807A2"/>
    <w:rsid w:val="00682CAA"/>
    <w:rsid w:val="00690423"/>
    <w:rsid w:val="00690472"/>
    <w:rsid w:val="0069147C"/>
    <w:rsid w:val="00697123"/>
    <w:rsid w:val="006B03FC"/>
    <w:rsid w:val="006B0DFD"/>
    <w:rsid w:val="006B537A"/>
    <w:rsid w:val="006C1AF3"/>
    <w:rsid w:val="006C734E"/>
    <w:rsid w:val="006D795D"/>
    <w:rsid w:val="006E7B3B"/>
    <w:rsid w:val="006F32DE"/>
    <w:rsid w:val="00704C5D"/>
    <w:rsid w:val="00706811"/>
    <w:rsid w:val="007231D1"/>
    <w:rsid w:val="007303B1"/>
    <w:rsid w:val="0074010F"/>
    <w:rsid w:val="00752B43"/>
    <w:rsid w:val="00762F42"/>
    <w:rsid w:val="00763CFD"/>
    <w:rsid w:val="00766234"/>
    <w:rsid w:val="007702FE"/>
    <w:rsid w:val="007723DB"/>
    <w:rsid w:val="00780841"/>
    <w:rsid w:val="00786AD3"/>
    <w:rsid w:val="0079297C"/>
    <w:rsid w:val="007A3227"/>
    <w:rsid w:val="007A5B72"/>
    <w:rsid w:val="007B6A19"/>
    <w:rsid w:val="007C0AE7"/>
    <w:rsid w:val="007C1934"/>
    <w:rsid w:val="007C2700"/>
    <w:rsid w:val="007C3720"/>
    <w:rsid w:val="007C3C93"/>
    <w:rsid w:val="007C4D80"/>
    <w:rsid w:val="007D4D34"/>
    <w:rsid w:val="007D6CA6"/>
    <w:rsid w:val="007E78C7"/>
    <w:rsid w:val="007F0B80"/>
    <w:rsid w:val="007F2BEB"/>
    <w:rsid w:val="00804E3D"/>
    <w:rsid w:val="0080567F"/>
    <w:rsid w:val="008073B9"/>
    <w:rsid w:val="008074D5"/>
    <w:rsid w:val="008169CF"/>
    <w:rsid w:val="00821945"/>
    <w:rsid w:val="00822910"/>
    <w:rsid w:val="008270B4"/>
    <w:rsid w:val="00830A77"/>
    <w:rsid w:val="00833284"/>
    <w:rsid w:val="008363C9"/>
    <w:rsid w:val="00836683"/>
    <w:rsid w:val="008409A1"/>
    <w:rsid w:val="00843E49"/>
    <w:rsid w:val="00853DD0"/>
    <w:rsid w:val="008554E9"/>
    <w:rsid w:val="0086225B"/>
    <w:rsid w:val="008627C8"/>
    <w:rsid w:val="0089231B"/>
    <w:rsid w:val="008A29D2"/>
    <w:rsid w:val="008A3D8E"/>
    <w:rsid w:val="008A4D0D"/>
    <w:rsid w:val="008A7524"/>
    <w:rsid w:val="008B48BC"/>
    <w:rsid w:val="008B497D"/>
    <w:rsid w:val="008C2E62"/>
    <w:rsid w:val="008C70A7"/>
    <w:rsid w:val="008E1E27"/>
    <w:rsid w:val="0090066E"/>
    <w:rsid w:val="00912919"/>
    <w:rsid w:val="00916687"/>
    <w:rsid w:val="00924739"/>
    <w:rsid w:val="00927179"/>
    <w:rsid w:val="00935F72"/>
    <w:rsid w:val="00942440"/>
    <w:rsid w:val="00943089"/>
    <w:rsid w:val="009500B6"/>
    <w:rsid w:val="00950B5E"/>
    <w:rsid w:val="009538FF"/>
    <w:rsid w:val="009701D5"/>
    <w:rsid w:val="0097621B"/>
    <w:rsid w:val="009866B5"/>
    <w:rsid w:val="00994178"/>
    <w:rsid w:val="009A3081"/>
    <w:rsid w:val="009A554F"/>
    <w:rsid w:val="009C51D4"/>
    <w:rsid w:val="009D2BC5"/>
    <w:rsid w:val="009D4320"/>
    <w:rsid w:val="009E059F"/>
    <w:rsid w:val="009E05F7"/>
    <w:rsid w:val="009E431A"/>
    <w:rsid w:val="00A01B59"/>
    <w:rsid w:val="00A14C09"/>
    <w:rsid w:val="00A24558"/>
    <w:rsid w:val="00A254DF"/>
    <w:rsid w:val="00A304F9"/>
    <w:rsid w:val="00A353AE"/>
    <w:rsid w:val="00A4278F"/>
    <w:rsid w:val="00A50F96"/>
    <w:rsid w:val="00A60077"/>
    <w:rsid w:val="00A60ED2"/>
    <w:rsid w:val="00A63F88"/>
    <w:rsid w:val="00A64AE2"/>
    <w:rsid w:val="00A73BEE"/>
    <w:rsid w:val="00A7689C"/>
    <w:rsid w:val="00A945A9"/>
    <w:rsid w:val="00A948A0"/>
    <w:rsid w:val="00AA31A9"/>
    <w:rsid w:val="00AA5231"/>
    <w:rsid w:val="00AB1A6D"/>
    <w:rsid w:val="00AB2D2E"/>
    <w:rsid w:val="00AB7277"/>
    <w:rsid w:val="00AB7A4C"/>
    <w:rsid w:val="00AC1304"/>
    <w:rsid w:val="00AC240D"/>
    <w:rsid w:val="00AC7BA2"/>
    <w:rsid w:val="00AD02F6"/>
    <w:rsid w:val="00AD0809"/>
    <w:rsid w:val="00AD3D6F"/>
    <w:rsid w:val="00AD5275"/>
    <w:rsid w:val="00AE04A6"/>
    <w:rsid w:val="00AE50A3"/>
    <w:rsid w:val="00AF1074"/>
    <w:rsid w:val="00AF38D0"/>
    <w:rsid w:val="00AF412C"/>
    <w:rsid w:val="00AF70E7"/>
    <w:rsid w:val="00B01AA3"/>
    <w:rsid w:val="00B04F16"/>
    <w:rsid w:val="00B10584"/>
    <w:rsid w:val="00B12027"/>
    <w:rsid w:val="00B12CDD"/>
    <w:rsid w:val="00B22659"/>
    <w:rsid w:val="00B266FC"/>
    <w:rsid w:val="00B35A6B"/>
    <w:rsid w:val="00B4355E"/>
    <w:rsid w:val="00B60368"/>
    <w:rsid w:val="00B6170A"/>
    <w:rsid w:val="00B626AE"/>
    <w:rsid w:val="00B65C91"/>
    <w:rsid w:val="00B662EF"/>
    <w:rsid w:val="00B778DC"/>
    <w:rsid w:val="00B8104E"/>
    <w:rsid w:val="00B82B70"/>
    <w:rsid w:val="00B9002B"/>
    <w:rsid w:val="00B95068"/>
    <w:rsid w:val="00B96694"/>
    <w:rsid w:val="00B96C73"/>
    <w:rsid w:val="00BA028F"/>
    <w:rsid w:val="00BA259B"/>
    <w:rsid w:val="00BA3ED0"/>
    <w:rsid w:val="00BA4FFA"/>
    <w:rsid w:val="00BA57AE"/>
    <w:rsid w:val="00BB1CCD"/>
    <w:rsid w:val="00BB28F8"/>
    <w:rsid w:val="00BB2F58"/>
    <w:rsid w:val="00BB4C69"/>
    <w:rsid w:val="00BD2BA9"/>
    <w:rsid w:val="00BD4D71"/>
    <w:rsid w:val="00BE5982"/>
    <w:rsid w:val="00BF044B"/>
    <w:rsid w:val="00C027C9"/>
    <w:rsid w:val="00C02A69"/>
    <w:rsid w:val="00C04AD5"/>
    <w:rsid w:val="00C05DA7"/>
    <w:rsid w:val="00C146A7"/>
    <w:rsid w:val="00C23640"/>
    <w:rsid w:val="00C30B46"/>
    <w:rsid w:val="00C358CC"/>
    <w:rsid w:val="00C4382E"/>
    <w:rsid w:val="00C50DB2"/>
    <w:rsid w:val="00C560D5"/>
    <w:rsid w:val="00C56B47"/>
    <w:rsid w:val="00C57A1A"/>
    <w:rsid w:val="00C63504"/>
    <w:rsid w:val="00C661A5"/>
    <w:rsid w:val="00C853EA"/>
    <w:rsid w:val="00C91762"/>
    <w:rsid w:val="00CB0E6D"/>
    <w:rsid w:val="00CB2929"/>
    <w:rsid w:val="00CB4CC1"/>
    <w:rsid w:val="00CB50CB"/>
    <w:rsid w:val="00CD2BA8"/>
    <w:rsid w:val="00CD337F"/>
    <w:rsid w:val="00CD64B8"/>
    <w:rsid w:val="00CE03A2"/>
    <w:rsid w:val="00CE21B5"/>
    <w:rsid w:val="00CE67DE"/>
    <w:rsid w:val="00CF028E"/>
    <w:rsid w:val="00D078A9"/>
    <w:rsid w:val="00D24AC4"/>
    <w:rsid w:val="00D31EEE"/>
    <w:rsid w:val="00D41E4A"/>
    <w:rsid w:val="00D56D94"/>
    <w:rsid w:val="00D57F16"/>
    <w:rsid w:val="00D6780C"/>
    <w:rsid w:val="00D67E47"/>
    <w:rsid w:val="00D72607"/>
    <w:rsid w:val="00D84E43"/>
    <w:rsid w:val="00D86470"/>
    <w:rsid w:val="00D931B2"/>
    <w:rsid w:val="00DB25BF"/>
    <w:rsid w:val="00DC0DFF"/>
    <w:rsid w:val="00DC2EC6"/>
    <w:rsid w:val="00DC5E84"/>
    <w:rsid w:val="00DD4460"/>
    <w:rsid w:val="00DD70A3"/>
    <w:rsid w:val="00DE2F85"/>
    <w:rsid w:val="00DE4183"/>
    <w:rsid w:val="00DE50DB"/>
    <w:rsid w:val="00DE5E29"/>
    <w:rsid w:val="00DF2E27"/>
    <w:rsid w:val="00E0096B"/>
    <w:rsid w:val="00E02351"/>
    <w:rsid w:val="00E06E34"/>
    <w:rsid w:val="00E16D3A"/>
    <w:rsid w:val="00E17041"/>
    <w:rsid w:val="00E1743D"/>
    <w:rsid w:val="00E214B8"/>
    <w:rsid w:val="00E21C51"/>
    <w:rsid w:val="00E24241"/>
    <w:rsid w:val="00E24748"/>
    <w:rsid w:val="00E2512D"/>
    <w:rsid w:val="00E3538E"/>
    <w:rsid w:val="00E45964"/>
    <w:rsid w:val="00E50C11"/>
    <w:rsid w:val="00E6055E"/>
    <w:rsid w:val="00E66024"/>
    <w:rsid w:val="00E74379"/>
    <w:rsid w:val="00E774AE"/>
    <w:rsid w:val="00EA2DF3"/>
    <w:rsid w:val="00EA48C2"/>
    <w:rsid w:val="00EA6D3F"/>
    <w:rsid w:val="00EB2C22"/>
    <w:rsid w:val="00EB4333"/>
    <w:rsid w:val="00EB59C4"/>
    <w:rsid w:val="00EB735D"/>
    <w:rsid w:val="00EB73E9"/>
    <w:rsid w:val="00ED66C3"/>
    <w:rsid w:val="00EF7B50"/>
    <w:rsid w:val="00F02BE7"/>
    <w:rsid w:val="00F03DA2"/>
    <w:rsid w:val="00F109EA"/>
    <w:rsid w:val="00F11980"/>
    <w:rsid w:val="00F16DA3"/>
    <w:rsid w:val="00F32A25"/>
    <w:rsid w:val="00F33EE2"/>
    <w:rsid w:val="00F34DA9"/>
    <w:rsid w:val="00F36085"/>
    <w:rsid w:val="00F36C95"/>
    <w:rsid w:val="00F46D3C"/>
    <w:rsid w:val="00F53E1A"/>
    <w:rsid w:val="00F6554B"/>
    <w:rsid w:val="00F7570C"/>
    <w:rsid w:val="00F81AA9"/>
    <w:rsid w:val="00F9020C"/>
    <w:rsid w:val="00FA03E5"/>
    <w:rsid w:val="00FA1F93"/>
    <w:rsid w:val="00FA4ECF"/>
    <w:rsid w:val="00FB1649"/>
    <w:rsid w:val="00FB4A8B"/>
    <w:rsid w:val="00FC2ABF"/>
    <w:rsid w:val="00FC5A1F"/>
    <w:rsid w:val="00FC5EA4"/>
    <w:rsid w:val="00FD51E3"/>
    <w:rsid w:val="00FE0B80"/>
    <w:rsid w:val="00FE6A60"/>
    <w:rsid w:val="00FE7057"/>
    <w:rsid w:val="00FF177A"/>
    <w:rsid w:val="00FF1B51"/>
    <w:rsid w:val="00FF3DC1"/>
    <w:rsid w:val="00FF509C"/>
    <w:rsid w:val="0B23AB41"/>
    <w:rsid w:val="615DF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10A0"/>
  <w15:chartTrackingRefBased/>
  <w15:docId w15:val="{A38ED764-5F08-4F1E-851D-E679AC5D8D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7D19"/>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F7D19"/>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3F7D19"/>
  </w:style>
  <w:style w:type="paragraph" w:styleId="paragraph" w:customStyle="1">
    <w:name w:val="paragraph"/>
    <w:basedOn w:val="Normal"/>
    <w:rsid w:val="00780841"/>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780841"/>
  </w:style>
  <w:style w:type="character" w:styleId="tabchar" w:customStyle="1">
    <w:name w:val="tabchar"/>
    <w:basedOn w:val="DefaultParagraphFont"/>
    <w:rsid w:val="0078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image" Target="/media/image2.png" Id="Rc0ff16649d7f4a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Felix Eldridge (Student)</dc:creator>
  <keywords/>
  <dc:description/>
  <lastModifiedBy>Bryan Jia-En Lau</lastModifiedBy>
  <revision>529</revision>
  <dcterms:created xsi:type="dcterms:W3CDTF">2023-06-05T08:05:00.0000000Z</dcterms:created>
  <dcterms:modified xsi:type="dcterms:W3CDTF">2023-10-05T04:53:41.4774105Z</dcterms:modified>
</coreProperties>
</file>